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0C2" w:rsidRDefault="007550C2" w:rsidP="007550C2">
      <w:pPr>
        <w:spacing w:after="0"/>
        <w:jc w:val="center"/>
        <w:rPr>
          <w:rFonts w:ascii="Arial" w:hAnsi="Arial" w:cs="Arial"/>
          <w:b/>
          <w:color w:val="333333"/>
          <w:sz w:val="24"/>
          <w:szCs w:val="24"/>
        </w:rPr>
      </w:pPr>
      <w:r w:rsidRPr="007550C2">
        <w:rPr>
          <w:rFonts w:ascii="Arial" w:hAnsi="Arial" w:cs="Arial"/>
          <w:b/>
          <w:color w:val="333333"/>
          <w:sz w:val="24"/>
          <w:szCs w:val="24"/>
        </w:rPr>
        <w:t>Have your say on Social Value: What should we consider when paying for services?</w:t>
      </w:r>
    </w:p>
    <w:p w:rsidR="007550C2" w:rsidRPr="007550C2" w:rsidRDefault="007550C2" w:rsidP="007550C2">
      <w:pPr>
        <w:spacing w:after="0"/>
        <w:jc w:val="center"/>
        <w:rPr>
          <w:rFonts w:ascii="Arial" w:hAnsi="Arial" w:cs="Arial"/>
          <w:b/>
          <w:color w:val="333333"/>
          <w:sz w:val="24"/>
          <w:szCs w:val="24"/>
        </w:rPr>
      </w:pPr>
    </w:p>
    <w:p w:rsidR="0075658C" w:rsidRDefault="0075658C" w:rsidP="007550C2">
      <w:pPr>
        <w:spacing w:after="0"/>
        <w:jc w:val="center"/>
        <w:rPr>
          <w:rFonts w:ascii="Arial" w:hAnsi="Arial" w:cs="Arial"/>
          <w:b/>
          <w:sz w:val="24"/>
          <w:szCs w:val="24"/>
        </w:rPr>
      </w:pPr>
      <w:r w:rsidRPr="007550C2">
        <w:rPr>
          <w:rFonts w:ascii="Arial" w:hAnsi="Arial" w:cs="Arial"/>
          <w:b/>
          <w:sz w:val="24"/>
          <w:szCs w:val="24"/>
        </w:rPr>
        <w:t>Let’s Talk Consultation Feedback</w:t>
      </w:r>
    </w:p>
    <w:p w:rsidR="0075658C" w:rsidRPr="007550C2" w:rsidRDefault="0075658C" w:rsidP="007550C2">
      <w:pPr>
        <w:spacing w:after="0"/>
        <w:jc w:val="center"/>
        <w:rPr>
          <w:rFonts w:ascii="Arial" w:hAnsi="Arial" w:cs="Arial"/>
          <w:sz w:val="24"/>
          <w:szCs w:val="24"/>
        </w:rPr>
      </w:pPr>
      <w:r w:rsidRPr="007550C2">
        <w:rPr>
          <w:rFonts w:ascii="Arial" w:hAnsi="Arial" w:cs="Arial"/>
          <w:sz w:val="24"/>
          <w:szCs w:val="24"/>
        </w:rPr>
        <w:t>June 2015</w:t>
      </w:r>
    </w:p>
    <w:p w:rsidR="007550C2" w:rsidRDefault="007550C2" w:rsidP="007550C2">
      <w:pPr>
        <w:spacing w:after="0"/>
        <w:rPr>
          <w:rFonts w:ascii="Arial" w:hAnsi="Arial" w:cs="Arial"/>
          <w:b/>
          <w:sz w:val="24"/>
          <w:szCs w:val="24"/>
        </w:rPr>
      </w:pPr>
    </w:p>
    <w:p w:rsidR="007550C2" w:rsidRDefault="007550C2" w:rsidP="007550C2">
      <w:pPr>
        <w:spacing w:after="0"/>
        <w:rPr>
          <w:rFonts w:ascii="Arial" w:hAnsi="Arial" w:cs="Arial"/>
          <w:b/>
          <w:sz w:val="24"/>
          <w:szCs w:val="24"/>
        </w:rPr>
      </w:pPr>
      <w:r w:rsidRPr="007550C2">
        <w:rPr>
          <w:rFonts w:ascii="Arial" w:hAnsi="Arial" w:cs="Arial"/>
          <w:b/>
          <w:sz w:val="24"/>
          <w:szCs w:val="24"/>
        </w:rPr>
        <w:t>Introduction</w:t>
      </w:r>
    </w:p>
    <w:p w:rsidR="007550C2" w:rsidRDefault="007550C2" w:rsidP="007550C2">
      <w:pPr>
        <w:spacing w:after="0"/>
        <w:rPr>
          <w:rFonts w:ascii="Arial" w:hAnsi="Arial" w:cs="Arial"/>
          <w:sz w:val="24"/>
          <w:szCs w:val="24"/>
        </w:rPr>
      </w:pPr>
      <w:r w:rsidRPr="007550C2">
        <w:rPr>
          <w:rFonts w:ascii="Arial" w:hAnsi="Arial" w:cs="Arial"/>
          <w:sz w:val="24"/>
          <w:szCs w:val="24"/>
        </w:rPr>
        <w:t>The Council needs to think about the Social Value it gets from anything it buys that costs more than £5,000. “Social Value” means thinking not only about getting the cheapest price when we buy things, but also thinking about:</w:t>
      </w:r>
    </w:p>
    <w:p w:rsidR="001F22D4" w:rsidRPr="007550C2" w:rsidRDefault="001F22D4" w:rsidP="007550C2">
      <w:pPr>
        <w:spacing w:after="0"/>
        <w:rPr>
          <w:rFonts w:ascii="Arial" w:hAnsi="Arial" w:cs="Arial"/>
          <w:sz w:val="24"/>
          <w:szCs w:val="24"/>
        </w:rPr>
      </w:pPr>
    </w:p>
    <w:p w:rsidR="007550C2" w:rsidRPr="007550C2" w:rsidRDefault="00325BA7" w:rsidP="007550C2">
      <w:pPr>
        <w:pStyle w:val="ListParagraph"/>
        <w:numPr>
          <w:ilvl w:val="0"/>
          <w:numId w:val="5"/>
        </w:numPr>
        <w:spacing w:after="0"/>
        <w:rPr>
          <w:rFonts w:ascii="Arial" w:hAnsi="Arial" w:cs="Arial"/>
          <w:sz w:val="24"/>
          <w:szCs w:val="24"/>
        </w:rPr>
      </w:pPr>
      <w:r>
        <w:rPr>
          <w:rFonts w:ascii="Arial" w:hAnsi="Arial" w:cs="Arial"/>
          <w:sz w:val="24"/>
          <w:szCs w:val="24"/>
        </w:rPr>
        <w:t>T</w:t>
      </w:r>
      <w:r w:rsidR="007550C2" w:rsidRPr="007550C2">
        <w:rPr>
          <w:rFonts w:ascii="Arial" w:hAnsi="Arial" w:cs="Arial"/>
          <w:sz w:val="24"/>
          <w:szCs w:val="24"/>
        </w:rPr>
        <w:t>he quality of what we buy</w:t>
      </w:r>
    </w:p>
    <w:p w:rsidR="007550C2" w:rsidRPr="007550C2" w:rsidRDefault="00325BA7" w:rsidP="007550C2">
      <w:pPr>
        <w:pStyle w:val="ListParagraph"/>
        <w:numPr>
          <w:ilvl w:val="0"/>
          <w:numId w:val="5"/>
        </w:numPr>
        <w:spacing w:after="0"/>
        <w:rPr>
          <w:rFonts w:ascii="Arial" w:hAnsi="Arial" w:cs="Arial"/>
          <w:sz w:val="24"/>
          <w:szCs w:val="24"/>
        </w:rPr>
      </w:pPr>
      <w:r>
        <w:rPr>
          <w:rFonts w:ascii="Arial" w:hAnsi="Arial" w:cs="Arial"/>
          <w:sz w:val="24"/>
          <w:szCs w:val="24"/>
        </w:rPr>
        <w:t>T</w:t>
      </w:r>
      <w:r w:rsidR="007550C2" w:rsidRPr="007550C2">
        <w:rPr>
          <w:rFonts w:ascii="Arial" w:hAnsi="Arial" w:cs="Arial"/>
          <w:sz w:val="24"/>
          <w:szCs w:val="24"/>
        </w:rPr>
        <w:t>he impact it will have on local people (for example, does it create jobs in Newcastle?)</w:t>
      </w:r>
    </w:p>
    <w:p w:rsidR="007550C2" w:rsidRPr="007550C2" w:rsidRDefault="00325BA7" w:rsidP="007550C2">
      <w:pPr>
        <w:pStyle w:val="ListParagraph"/>
        <w:numPr>
          <w:ilvl w:val="0"/>
          <w:numId w:val="5"/>
        </w:numPr>
        <w:spacing w:after="0"/>
        <w:rPr>
          <w:rFonts w:ascii="Arial" w:hAnsi="Arial" w:cs="Arial"/>
          <w:sz w:val="24"/>
          <w:szCs w:val="24"/>
        </w:rPr>
      </w:pPr>
      <w:r>
        <w:rPr>
          <w:rFonts w:ascii="Arial" w:hAnsi="Arial" w:cs="Arial"/>
          <w:sz w:val="24"/>
          <w:szCs w:val="24"/>
        </w:rPr>
        <w:t>T</w:t>
      </w:r>
      <w:r w:rsidR="007550C2" w:rsidRPr="007550C2">
        <w:rPr>
          <w:rFonts w:ascii="Arial" w:hAnsi="Arial" w:cs="Arial"/>
          <w:sz w:val="24"/>
          <w:szCs w:val="24"/>
        </w:rPr>
        <w:t>hat the longer-term legacy for the city will be</w:t>
      </w:r>
    </w:p>
    <w:p w:rsidR="007550C2" w:rsidRPr="007550C2" w:rsidRDefault="007550C2" w:rsidP="007550C2">
      <w:pPr>
        <w:spacing w:after="0"/>
        <w:rPr>
          <w:rFonts w:ascii="Arial" w:hAnsi="Arial" w:cs="Arial"/>
          <w:sz w:val="24"/>
          <w:szCs w:val="24"/>
        </w:rPr>
      </w:pPr>
    </w:p>
    <w:p w:rsidR="007550C2" w:rsidRPr="007550C2" w:rsidRDefault="007550C2" w:rsidP="007550C2">
      <w:pPr>
        <w:spacing w:after="0"/>
        <w:rPr>
          <w:rFonts w:ascii="Arial" w:hAnsi="Arial" w:cs="Arial"/>
          <w:sz w:val="24"/>
          <w:szCs w:val="24"/>
        </w:rPr>
      </w:pPr>
      <w:r>
        <w:rPr>
          <w:rFonts w:ascii="Arial" w:hAnsi="Arial" w:cs="Arial"/>
          <w:sz w:val="24"/>
          <w:szCs w:val="24"/>
        </w:rPr>
        <w:t>As part of its commitment</w:t>
      </w:r>
      <w:r w:rsidRPr="007550C2">
        <w:rPr>
          <w:rFonts w:ascii="Arial" w:hAnsi="Arial" w:cs="Arial"/>
          <w:sz w:val="24"/>
          <w:szCs w:val="24"/>
        </w:rPr>
        <w:t xml:space="preserve"> to getting as much Social Value for local people </w:t>
      </w:r>
      <w:r w:rsidR="00325BA7">
        <w:rPr>
          <w:rFonts w:ascii="Arial" w:hAnsi="Arial" w:cs="Arial"/>
          <w:sz w:val="24"/>
          <w:szCs w:val="24"/>
        </w:rPr>
        <w:t>from the things it</w:t>
      </w:r>
      <w:r w:rsidRPr="007550C2">
        <w:rPr>
          <w:rFonts w:ascii="Arial" w:hAnsi="Arial" w:cs="Arial"/>
          <w:sz w:val="24"/>
          <w:szCs w:val="24"/>
        </w:rPr>
        <w:t xml:space="preserve"> buy</w:t>
      </w:r>
      <w:r w:rsidR="00325BA7">
        <w:rPr>
          <w:rFonts w:ascii="Arial" w:hAnsi="Arial" w:cs="Arial"/>
          <w:sz w:val="24"/>
          <w:szCs w:val="24"/>
        </w:rPr>
        <w:t>s</w:t>
      </w:r>
      <w:r w:rsidRPr="007550C2">
        <w:rPr>
          <w:rFonts w:ascii="Arial" w:hAnsi="Arial" w:cs="Arial"/>
          <w:sz w:val="24"/>
          <w:szCs w:val="24"/>
        </w:rPr>
        <w:t xml:space="preserve">, </w:t>
      </w:r>
      <w:r w:rsidR="00325BA7">
        <w:rPr>
          <w:rFonts w:ascii="Arial" w:hAnsi="Arial" w:cs="Arial"/>
          <w:sz w:val="24"/>
          <w:szCs w:val="24"/>
        </w:rPr>
        <w:t xml:space="preserve">the Council undertook an initial public consultation exercise </w:t>
      </w:r>
      <w:r w:rsidR="00D459DC">
        <w:rPr>
          <w:rFonts w:ascii="Arial" w:hAnsi="Arial" w:cs="Arial"/>
          <w:sz w:val="24"/>
          <w:szCs w:val="24"/>
        </w:rPr>
        <w:t>to hel</w:t>
      </w:r>
      <w:r w:rsidR="00325BA7">
        <w:rPr>
          <w:rFonts w:ascii="Arial" w:hAnsi="Arial" w:cs="Arial"/>
          <w:sz w:val="24"/>
          <w:szCs w:val="24"/>
        </w:rPr>
        <w:t xml:space="preserve">p it </w:t>
      </w:r>
      <w:r w:rsidRPr="007550C2">
        <w:rPr>
          <w:rFonts w:ascii="Arial" w:hAnsi="Arial" w:cs="Arial"/>
          <w:sz w:val="24"/>
          <w:szCs w:val="24"/>
        </w:rPr>
        <w:t xml:space="preserve">understand what is important to </w:t>
      </w:r>
      <w:r w:rsidR="00325BA7">
        <w:rPr>
          <w:rFonts w:ascii="Arial" w:hAnsi="Arial" w:cs="Arial"/>
          <w:sz w:val="24"/>
          <w:szCs w:val="24"/>
        </w:rPr>
        <w:t>local</w:t>
      </w:r>
      <w:r w:rsidRPr="007550C2">
        <w:rPr>
          <w:rFonts w:ascii="Arial" w:hAnsi="Arial" w:cs="Arial"/>
          <w:sz w:val="24"/>
          <w:szCs w:val="24"/>
        </w:rPr>
        <w:t xml:space="preserve"> residents, visitors, business-owners, students, and/or workers in the City</w:t>
      </w:r>
      <w:r w:rsidR="004F7219">
        <w:rPr>
          <w:rFonts w:ascii="Arial" w:hAnsi="Arial" w:cs="Arial"/>
          <w:sz w:val="24"/>
          <w:szCs w:val="24"/>
        </w:rPr>
        <w:t xml:space="preserve"> in relation to how we spend.</w:t>
      </w:r>
    </w:p>
    <w:p w:rsidR="007550C2" w:rsidRPr="007550C2" w:rsidRDefault="007550C2" w:rsidP="007550C2">
      <w:pPr>
        <w:spacing w:after="0"/>
        <w:rPr>
          <w:rFonts w:ascii="Arial" w:hAnsi="Arial" w:cs="Arial"/>
          <w:sz w:val="24"/>
          <w:szCs w:val="24"/>
        </w:rPr>
      </w:pPr>
    </w:p>
    <w:p w:rsidR="00325BA7" w:rsidRDefault="0075658C" w:rsidP="00325BA7">
      <w:pPr>
        <w:spacing w:after="0"/>
        <w:rPr>
          <w:rFonts w:ascii="Arial" w:hAnsi="Arial" w:cs="Arial"/>
          <w:sz w:val="24"/>
          <w:szCs w:val="24"/>
        </w:rPr>
      </w:pPr>
      <w:r w:rsidRPr="007550C2">
        <w:rPr>
          <w:rFonts w:ascii="Arial" w:hAnsi="Arial" w:cs="Arial"/>
          <w:b/>
          <w:sz w:val="24"/>
          <w:szCs w:val="24"/>
        </w:rPr>
        <w:t>Who responded?</w:t>
      </w:r>
      <w:r w:rsidR="00325BA7" w:rsidRPr="00325BA7">
        <w:rPr>
          <w:rFonts w:ascii="Arial" w:hAnsi="Arial" w:cs="Arial"/>
          <w:sz w:val="24"/>
          <w:szCs w:val="24"/>
        </w:rPr>
        <w:t xml:space="preserve"> </w:t>
      </w:r>
    </w:p>
    <w:p w:rsidR="00325BA7" w:rsidRPr="007550C2" w:rsidRDefault="00325BA7" w:rsidP="00325BA7">
      <w:pPr>
        <w:spacing w:after="0"/>
        <w:rPr>
          <w:rFonts w:ascii="Arial" w:hAnsi="Arial" w:cs="Arial"/>
          <w:sz w:val="24"/>
          <w:szCs w:val="24"/>
        </w:rPr>
      </w:pPr>
      <w:r w:rsidRPr="007550C2">
        <w:rPr>
          <w:rFonts w:ascii="Arial" w:hAnsi="Arial" w:cs="Arial"/>
          <w:sz w:val="24"/>
          <w:szCs w:val="24"/>
        </w:rPr>
        <w:t xml:space="preserve">76 people responded to the online survey. The majority were Newcastle residents (78%), with many of these also working, studying and/or owning businesses in the area. </w:t>
      </w:r>
    </w:p>
    <w:p w:rsidR="0075658C" w:rsidRPr="007550C2" w:rsidRDefault="0075658C" w:rsidP="007550C2">
      <w:pPr>
        <w:spacing w:after="0"/>
        <w:rPr>
          <w:rFonts w:ascii="Arial" w:hAnsi="Arial" w:cs="Arial"/>
          <w:b/>
          <w:sz w:val="24"/>
          <w:szCs w:val="24"/>
        </w:rPr>
      </w:pPr>
    </w:p>
    <w:tbl>
      <w:tblPr>
        <w:tblStyle w:val="TableGrid"/>
        <w:tblW w:w="9539" w:type="dxa"/>
        <w:tblLook w:val="04A0" w:firstRow="1" w:lastRow="0" w:firstColumn="1" w:lastColumn="0" w:noHBand="0" w:noVBand="1"/>
      </w:tblPr>
      <w:tblGrid>
        <w:gridCol w:w="7802"/>
        <w:gridCol w:w="1737"/>
      </w:tblGrid>
      <w:tr w:rsidR="0075658C" w:rsidRPr="007550C2" w:rsidTr="0075658C">
        <w:trPr>
          <w:trHeight w:val="246"/>
        </w:trPr>
        <w:tc>
          <w:tcPr>
            <w:tcW w:w="8135" w:type="dxa"/>
            <w:shd w:val="clear" w:color="auto" w:fill="DAEEF3" w:themeFill="accent5" w:themeFillTint="33"/>
            <w:hideMark/>
          </w:tcPr>
          <w:p w:rsidR="0075658C" w:rsidRPr="007550C2" w:rsidRDefault="0075658C" w:rsidP="007550C2">
            <w:pPr>
              <w:rPr>
                <w:rFonts w:ascii="Arial" w:hAnsi="Arial" w:cs="Arial"/>
                <w:b/>
                <w:bCs/>
                <w:sz w:val="24"/>
                <w:szCs w:val="24"/>
              </w:rPr>
            </w:pPr>
            <w:r w:rsidRPr="007550C2">
              <w:rPr>
                <w:rFonts w:ascii="Arial" w:hAnsi="Arial" w:cs="Arial"/>
                <w:b/>
                <w:bCs/>
                <w:sz w:val="24"/>
                <w:szCs w:val="24"/>
              </w:rPr>
              <w:t xml:space="preserve">Who are you? </w:t>
            </w:r>
          </w:p>
        </w:tc>
        <w:tc>
          <w:tcPr>
            <w:tcW w:w="1404" w:type="dxa"/>
            <w:shd w:val="clear" w:color="auto" w:fill="DAEEF3" w:themeFill="accent5" w:themeFillTint="33"/>
            <w:noWrap/>
            <w:hideMark/>
          </w:tcPr>
          <w:p w:rsidR="0075658C" w:rsidRPr="007550C2" w:rsidRDefault="0075658C" w:rsidP="007550C2">
            <w:pPr>
              <w:rPr>
                <w:rFonts w:ascii="Arial" w:hAnsi="Arial" w:cs="Arial"/>
                <w:b/>
                <w:sz w:val="24"/>
                <w:szCs w:val="24"/>
              </w:rPr>
            </w:pPr>
            <w:r w:rsidRPr="007550C2">
              <w:rPr>
                <w:rFonts w:ascii="Arial" w:hAnsi="Arial" w:cs="Arial"/>
                <w:b/>
                <w:sz w:val="24"/>
                <w:szCs w:val="24"/>
              </w:rPr>
              <w:t>% of Respondents</w:t>
            </w:r>
          </w:p>
        </w:tc>
      </w:tr>
      <w:tr w:rsidR="0075658C" w:rsidRPr="007550C2" w:rsidTr="0075658C">
        <w:trPr>
          <w:trHeight w:val="267"/>
        </w:trPr>
        <w:tc>
          <w:tcPr>
            <w:tcW w:w="8135" w:type="dxa"/>
            <w:hideMark/>
          </w:tcPr>
          <w:p w:rsidR="0075658C" w:rsidRPr="007550C2" w:rsidRDefault="0075658C" w:rsidP="007550C2">
            <w:pPr>
              <w:rPr>
                <w:rFonts w:ascii="Arial" w:hAnsi="Arial" w:cs="Arial"/>
                <w:sz w:val="24"/>
                <w:szCs w:val="24"/>
              </w:rPr>
            </w:pPr>
            <w:r w:rsidRPr="007550C2">
              <w:rPr>
                <w:rFonts w:ascii="Arial" w:hAnsi="Arial" w:cs="Arial"/>
                <w:sz w:val="24"/>
                <w:szCs w:val="24"/>
              </w:rPr>
              <w:t xml:space="preserve">I live in Newcastle </w:t>
            </w:r>
          </w:p>
        </w:tc>
        <w:tc>
          <w:tcPr>
            <w:tcW w:w="1404" w:type="dxa"/>
            <w:noWrap/>
            <w:hideMark/>
          </w:tcPr>
          <w:p w:rsidR="0075658C" w:rsidRPr="007550C2" w:rsidRDefault="0075658C" w:rsidP="007550C2">
            <w:pPr>
              <w:rPr>
                <w:rFonts w:ascii="Arial" w:hAnsi="Arial" w:cs="Arial"/>
                <w:sz w:val="24"/>
                <w:szCs w:val="24"/>
              </w:rPr>
            </w:pPr>
            <w:r w:rsidRPr="007550C2">
              <w:rPr>
                <w:rFonts w:ascii="Arial" w:hAnsi="Arial" w:cs="Arial"/>
                <w:sz w:val="24"/>
                <w:szCs w:val="24"/>
              </w:rPr>
              <w:t>34%</w:t>
            </w:r>
          </w:p>
        </w:tc>
      </w:tr>
      <w:tr w:rsidR="0075658C" w:rsidRPr="007550C2" w:rsidTr="0075658C">
        <w:trPr>
          <w:trHeight w:val="267"/>
        </w:trPr>
        <w:tc>
          <w:tcPr>
            <w:tcW w:w="8135" w:type="dxa"/>
            <w:hideMark/>
          </w:tcPr>
          <w:p w:rsidR="0075658C" w:rsidRPr="007550C2" w:rsidRDefault="0075658C" w:rsidP="007550C2">
            <w:pPr>
              <w:rPr>
                <w:rFonts w:ascii="Arial" w:hAnsi="Arial" w:cs="Arial"/>
                <w:sz w:val="24"/>
                <w:szCs w:val="24"/>
              </w:rPr>
            </w:pPr>
            <w:r w:rsidRPr="007550C2">
              <w:rPr>
                <w:rFonts w:ascii="Arial" w:hAnsi="Arial" w:cs="Arial"/>
                <w:sz w:val="24"/>
                <w:szCs w:val="24"/>
              </w:rPr>
              <w:t>I live in Newcastle  | I work in Newcastle</w:t>
            </w:r>
          </w:p>
        </w:tc>
        <w:tc>
          <w:tcPr>
            <w:tcW w:w="1404" w:type="dxa"/>
            <w:noWrap/>
            <w:hideMark/>
          </w:tcPr>
          <w:p w:rsidR="0075658C" w:rsidRPr="007550C2" w:rsidRDefault="0075658C" w:rsidP="007550C2">
            <w:pPr>
              <w:rPr>
                <w:rFonts w:ascii="Arial" w:hAnsi="Arial" w:cs="Arial"/>
                <w:sz w:val="24"/>
                <w:szCs w:val="24"/>
              </w:rPr>
            </w:pPr>
            <w:r w:rsidRPr="007550C2">
              <w:rPr>
                <w:rFonts w:ascii="Arial" w:hAnsi="Arial" w:cs="Arial"/>
                <w:sz w:val="24"/>
                <w:szCs w:val="24"/>
              </w:rPr>
              <w:t>32%</w:t>
            </w:r>
          </w:p>
        </w:tc>
      </w:tr>
      <w:tr w:rsidR="0075658C" w:rsidRPr="007550C2" w:rsidTr="0075658C">
        <w:trPr>
          <w:trHeight w:val="267"/>
        </w:trPr>
        <w:tc>
          <w:tcPr>
            <w:tcW w:w="8135" w:type="dxa"/>
            <w:hideMark/>
          </w:tcPr>
          <w:p w:rsidR="0075658C" w:rsidRPr="007550C2" w:rsidRDefault="0075658C" w:rsidP="007550C2">
            <w:pPr>
              <w:rPr>
                <w:rFonts w:ascii="Arial" w:hAnsi="Arial" w:cs="Arial"/>
                <w:sz w:val="24"/>
                <w:szCs w:val="24"/>
              </w:rPr>
            </w:pPr>
            <w:r w:rsidRPr="007550C2">
              <w:rPr>
                <w:rFonts w:ascii="Arial" w:hAnsi="Arial" w:cs="Arial"/>
                <w:sz w:val="24"/>
                <w:szCs w:val="24"/>
              </w:rPr>
              <w:t>I work in Newcastle</w:t>
            </w:r>
          </w:p>
        </w:tc>
        <w:tc>
          <w:tcPr>
            <w:tcW w:w="1404" w:type="dxa"/>
            <w:noWrap/>
            <w:hideMark/>
          </w:tcPr>
          <w:p w:rsidR="0075658C" w:rsidRPr="007550C2" w:rsidRDefault="0075658C" w:rsidP="007550C2">
            <w:pPr>
              <w:rPr>
                <w:rFonts w:ascii="Arial" w:hAnsi="Arial" w:cs="Arial"/>
                <w:sz w:val="24"/>
                <w:szCs w:val="24"/>
              </w:rPr>
            </w:pPr>
            <w:r w:rsidRPr="007550C2">
              <w:rPr>
                <w:rFonts w:ascii="Arial" w:hAnsi="Arial" w:cs="Arial"/>
                <w:sz w:val="24"/>
                <w:szCs w:val="24"/>
              </w:rPr>
              <w:t>20%</w:t>
            </w:r>
          </w:p>
        </w:tc>
      </w:tr>
      <w:tr w:rsidR="0075658C" w:rsidRPr="007550C2" w:rsidTr="0075658C">
        <w:trPr>
          <w:trHeight w:val="267"/>
        </w:trPr>
        <w:tc>
          <w:tcPr>
            <w:tcW w:w="8135" w:type="dxa"/>
            <w:hideMark/>
          </w:tcPr>
          <w:p w:rsidR="0075658C" w:rsidRPr="007550C2" w:rsidRDefault="0075658C" w:rsidP="007550C2">
            <w:pPr>
              <w:rPr>
                <w:rFonts w:ascii="Arial" w:hAnsi="Arial" w:cs="Arial"/>
                <w:sz w:val="24"/>
                <w:szCs w:val="24"/>
              </w:rPr>
            </w:pPr>
            <w:r w:rsidRPr="007550C2">
              <w:rPr>
                <w:rFonts w:ascii="Arial" w:hAnsi="Arial" w:cs="Arial"/>
                <w:sz w:val="24"/>
                <w:szCs w:val="24"/>
              </w:rPr>
              <w:t>I live in Newcastle  | I work in Newcastle | I'm a Newcastle-based business owner</w:t>
            </w:r>
          </w:p>
        </w:tc>
        <w:tc>
          <w:tcPr>
            <w:tcW w:w="1404" w:type="dxa"/>
            <w:noWrap/>
            <w:hideMark/>
          </w:tcPr>
          <w:p w:rsidR="0075658C" w:rsidRPr="007550C2" w:rsidRDefault="0075658C" w:rsidP="007550C2">
            <w:pPr>
              <w:rPr>
                <w:rFonts w:ascii="Arial" w:hAnsi="Arial" w:cs="Arial"/>
                <w:sz w:val="24"/>
                <w:szCs w:val="24"/>
              </w:rPr>
            </w:pPr>
            <w:r w:rsidRPr="007550C2">
              <w:rPr>
                <w:rFonts w:ascii="Arial" w:hAnsi="Arial" w:cs="Arial"/>
                <w:sz w:val="24"/>
                <w:szCs w:val="24"/>
              </w:rPr>
              <w:t>5%</w:t>
            </w:r>
          </w:p>
        </w:tc>
      </w:tr>
      <w:tr w:rsidR="0075658C" w:rsidRPr="007550C2" w:rsidTr="0075658C">
        <w:trPr>
          <w:trHeight w:val="267"/>
        </w:trPr>
        <w:tc>
          <w:tcPr>
            <w:tcW w:w="8135" w:type="dxa"/>
            <w:hideMark/>
          </w:tcPr>
          <w:p w:rsidR="0075658C" w:rsidRPr="007550C2" w:rsidRDefault="0075658C" w:rsidP="007550C2">
            <w:pPr>
              <w:rPr>
                <w:rFonts w:ascii="Arial" w:hAnsi="Arial" w:cs="Arial"/>
                <w:sz w:val="24"/>
                <w:szCs w:val="24"/>
              </w:rPr>
            </w:pPr>
            <w:r w:rsidRPr="007550C2">
              <w:rPr>
                <w:rFonts w:ascii="Arial" w:hAnsi="Arial" w:cs="Arial"/>
                <w:sz w:val="24"/>
                <w:szCs w:val="24"/>
              </w:rPr>
              <w:t>I live in Newcastle  | Other please specify in the box below</w:t>
            </w:r>
          </w:p>
        </w:tc>
        <w:tc>
          <w:tcPr>
            <w:tcW w:w="1404" w:type="dxa"/>
            <w:noWrap/>
            <w:hideMark/>
          </w:tcPr>
          <w:p w:rsidR="0075658C" w:rsidRPr="007550C2" w:rsidRDefault="0075658C" w:rsidP="007550C2">
            <w:pPr>
              <w:rPr>
                <w:rFonts w:ascii="Arial" w:hAnsi="Arial" w:cs="Arial"/>
                <w:sz w:val="24"/>
                <w:szCs w:val="24"/>
              </w:rPr>
            </w:pPr>
            <w:r w:rsidRPr="007550C2">
              <w:rPr>
                <w:rFonts w:ascii="Arial" w:hAnsi="Arial" w:cs="Arial"/>
                <w:sz w:val="24"/>
                <w:szCs w:val="24"/>
              </w:rPr>
              <w:t>4%</w:t>
            </w:r>
          </w:p>
        </w:tc>
      </w:tr>
      <w:tr w:rsidR="0075658C" w:rsidRPr="007550C2" w:rsidTr="0075658C">
        <w:trPr>
          <w:trHeight w:val="267"/>
        </w:trPr>
        <w:tc>
          <w:tcPr>
            <w:tcW w:w="8135" w:type="dxa"/>
            <w:hideMark/>
          </w:tcPr>
          <w:p w:rsidR="0075658C" w:rsidRPr="007550C2" w:rsidRDefault="0075658C" w:rsidP="007550C2">
            <w:pPr>
              <w:rPr>
                <w:rFonts w:ascii="Arial" w:hAnsi="Arial" w:cs="Arial"/>
                <w:sz w:val="24"/>
                <w:szCs w:val="24"/>
              </w:rPr>
            </w:pPr>
            <w:r w:rsidRPr="007550C2">
              <w:rPr>
                <w:rFonts w:ascii="Arial" w:hAnsi="Arial" w:cs="Arial"/>
                <w:sz w:val="24"/>
                <w:szCs w:val="24"/>
              </w:rPr>
              <w:t>I live in Newcastle  | I work in Newcastle | I study in Newcastle</w:t>
            </w:r>
          </w:p>
        </w:tc>
        <w:tc>
          <w:tcPr>
            <w:tcW w:w="1404" w:type="dxa"/>
            <w:noWrap/>
            <w:hideMark/>
          </w:tcPr>
          <w:p w:rsidR="0075658C" w:rsidRPr="007550C2" w:rsidRDefault="0075658C" w:rsidP="007550C2">
            <w:pPr>
              <w:rPr>
                <w:rFonts w:ascii="Arial" w:hAnsi="Arial" w:cs="Arial"/>
                <w:sz w:val="24"/>
                <w:szCs w:val="24"/>
              </w:rPr>
            </w:pPr>
            <w:r w:rsidRPr="007550C2">
              <w:rPr>
                <w:rFonts w:ascii="Arial" w:hAnsi="Arial" w:cs="Arial"/>
                <w:sz w:val="24"/>
                <w:szCs w:val="24"/>
              </w:rPr>
              <w:t>1%</w:t>
            </w:r>
          </w:p>
        </w:tc>
      </w:tr>
      <w:tr w:rsidR="0075658C" w:rsidRPr="007550C2" w:rsidTr="0075658C">
        <w:trPr>
          <w:trHeight w:val="267"/>
        </w:trPr>
        <w:tc>
          <w:tcPr>
            <w:tcW w:w="8135" w:type="dxa"/>
            <w:hideMark/>
          </w:tcPr>
          <w:p w:rsidR="0075658C" w:rsidRPr="007550C2" w:rsidRDefault="0075658C" w:rsidP="007550C2">
            <w:pPr>
              <w:rPr>
                <w:rFonts w:ascii="Arial" w:hAnsi="Arial" w:cs="Arial"/>
                <w:sz w:val="24"/>
                <w:szCs w:val="24"/>
              </w:rPr>
            </w:pPr>
            <w:r w:rsidRPr="007550C2">
              <w:rPr>
                <w:rFonts w:ascii="Arial" w:hAnsi="Arial" w:cs="Arial"/>
                <w:sz w:val="24"/>
                <w:szCs w:val="24"/>
              </w:rPr>
              <w:t>I'm a Newcastle-based business owner</w:t>
            </w:r>
          </w:p>
        </w:tc>
        <w:tc>
          <w:tcPr>
            <w:tcW w:w="1404" w:type="dxa"/>
            <w:noWrap/>
            <w:hideMark/>
          </w:tcPr>
          <w:p w:rsidR="0075658C" w:rsidRPr="007550C2" w:rsidRDefault="0075658C" w:rsidP="007550C2">
            <w:pPr>
              <w:rPr>
                <w:rFonts w:ascii="Arial" w:hAnsi="Arial" w:cs="Arial"/>
                <w:sz w:val="24"/>
                <w:szCs w:val="24"/>
              </w:rPr>
            </w:pPr>
            <w:r w:rsidRPr="007550C2">
              <w:rPr>
                <w:rFonts w:ascii="Arial" w:hAnsi="Arial" w:cs="Arial"/>
                <w:sz w:val="24"/>
                <w:szCs w:val="24"/>
              </w:rPr>
              <w:t>1%</w:t>
            </w:r>
          </w:p>
        </w:tc>
      </w:tr>
      <w:tr w:rsidR="0075658C" w:rsidRPr="007550C2" w:rsidTr="0075658C">
        <w:trPr>
          <w:trHeight w:val="267"/>
        </w:trPr>
        <w:tc>
          <w:tcPr>
            <w:tcW w:w="8135" w:type="dxa"/>
            <w:hideMark/>
          </w:tcPr>
          <w:p w:rsidR="0075658C" w:rsidRPr="007550C2" w:rsidRDefault="0075658C" w:rsidP="007550C2">
            <w:pPr>
              <w:rPr>
                <w:rFonts w:ascii="Arial" w:hAnsi="Arial" w:cs="Arial"/>
                <w:sz w:val="24"/>
                <w:szCs w:val="24"/>
              </w:rPr>
            </w:pPr>
            <w:r w:rsidRPr="007550C2">
              <w:rPr>
                <w:rFonts w:ascii="Arial" w:hAnsi="Arial" w:cs="Arial"/>
                <w:sz w:val="24"/>
                <w:szCs w:val="24"/>
              </w:rPr>
              <w:t>I study in Newcastle</w:t>
            </w:r>
          </w:p>
        </w:tc>
        <w:tc>
          <w:tcPr>
            <w:tcW w:w="1404" w:type="dxa"/>
            <w:noWrap/>
            <w:hideMark/>
          </w:tcPr>
          <w:p w:rsidR="0075658C" w:rsidRPr="007550C2" w:rsidRDefault="0075658C" w:rsidP="007550C2">
            <w:pPr>
              <w:rPr>
                <w:rFonts w:ascii="Arial" w:hAnsi="Arial" w:cs="Arial"/>
                <w:sz w:val="24"/>
                <w:szCs w:val="24"/>
              </w:rPr>
            </w:pPr>
            <w:r w:rsidRPr="007550C2">
              <w:rPr>
                <w:rFonts w:ascii="Arial" w:hAnsi="Arial" w:cs="Arial"/>
                <w:sz w:val="24"/>
                <w:szCs w:val="24"/>
              </w:rPr>
              <w:t>1%</w:t>
            </w:r>
          </w:p>
        </w:tc>
      </w:tr>
      <w:tr w:rsidR="0075658C" w:rsidRPr="007550C2" w:rsidTr="0075658C">
        <w:trPr>
          <w:trHeight w:val="267"/>
        </w:trPr>
        <w:tc>
          <w:tcPr>
            <w:tcW w:w="8135" w:type="dxa"/>
            <w:hideMark/>
          </w:tcPr>
          <w:p w:rsidR="0075658C" w:rsidRPr="007550C2" w:rsidRDefault="0075658C" w:rsidP="007550C2">
            <w:pPr>
              <w:rPr>
                <w:rFonts w:ascii="Arial" w:hAnsi="Arial" w:cs="Arial"/>
                <w:sz w:val="24"/>
                <w:szCs w:val="24"/>
              </w:rPr>
            </w:pPr>
            <w:r w:rsidRPr="007550C2">
              <w:rPr>
                <w:rFonts w:ascii="Arial" w:hAnsi="Arial" w:cs="Arial"/>
                <w:sz w:val="24"/>
                <w:szCs w:val="24"/>
              </w:rPr>
              <w:t>I live in Newcastle  | I'm a Newcastle-based business owner</w:t>
            </w:r>
          </w:p>
        </w:tc>
        <w:tc>
          <w:tcPr>
            <w:tcW w:w="1404" w:type="dxa"/>
            <w:noWrap/>
            <w:hideMark/>
          </w:tcPr>
          <w:p w:rsidR="0075658C" w:rsidRPr="007550C2" w:rsidRDefault="0075658C" w:rsidP="007550C2">
            <w:pPr>
              <w:rPr>
                <w:rFonts w:ascii="Arial" w:hAnsi="Arial" w:cs="Arial"/>
                <w:sz w:val="24"/>
                <w:szCs w:val="24"/>
              </w:rPr>
            </w:pPr>
            <w:r w:rsidRPr="007550C2">
              <w:rPr>
                <w:rFonts w:ascii="Arial" w:hAnsi="Arial" w:cs="Arial"/>
                <w:sz w:val="24"/>
                <w:szCs w:val="24"/>
              </w:rPr>
              <w:t>1%</w:t>
            </w:r>
          </w:p>
        </w:tc>
      </w:tr>
    </w:tbl>
    <w:p w:rsidR="007550C2" w:rsidRPr="007550C2" w:rsidRDefault="007550C2" w:rsidP="007550C2">
      <w:pPr>
        <w:spacing w:after="0"/>
        <w:rPr>
          <w:rFonts w:ascii="Arial" w:hAnsi="Arial" w:cs="Arial"/>
          <w:sz w:val="24"/>
          <w:szCs w:val="24"/>
        </w:rPr>
      </w:pPr>
    </w:p>
    <w:p w:rsidR="00325BA7" w:rsidRDefault="00325BA7" w:rsidP="007550C2">
      <w:pPr>
        <w:spacing w:after="0"/>
        <w:rPr>
          <w:rFonts w:ascii="Arial" w:hAnsi="Arial" w:cs="Arial"/>
          <w:b/>
          <w:sz w:val="24"/>
          <w:szCs w:val="24"/>
        </w:rPr>
      </w:pPr>
    </w:p>
    <w:p w:rsidR="00325BA7" w:rsidRDefault="00325BA7" w:rsidP="007550C2">
      <w:pPr>
        <w:spacing w:after="0"/>
        <w:rPr>
          <w:rFonts w:ascii="Arial" w:hAnsi="Arial" w:cs="Arial"/>
          <w:b/>
          <w:sz w:val="24"/>
          <w:szCs w:val="24"/>
        </w:rPr>
      </w:pPr>
    </w:p>
    <w:p w:rsidR="00325BA7" w:rsidRDefault="00325BA7" w:rsidP="007550C2">
      <w:pPr>
        <w:spacing w:after="0"/>
        <w:rPr>
          <w:rFonts w:ascii="Arial" w:hAnsi="Arial" w:cs="Arial"/>
          <w:b/>
          <w:sz w:val="24"/>
          <w:szCs w:val="24"/>
        </w:rPr>
      </w:pPr>
    </w:p>
    <w:p w:rsidR="00325BA7" w:rsidRDefault="00325BA7" w:rsidP="007550C2">
      <w:pPr>
        <w:spacing w:after="0"/>
        <w:rPr>
          <w:rFonts w:ascii="Arial" w:hAnsi="Arial" w:cs="Arial"/>
          <w:b/>
          <w:sz w:val="24"/>
          <w:szCs w:val="24"/>
        </w:rPr>
      </w:pPr>
    </w:p>
    <w:p w:rsidR="00325BA7" w:rsidRDefault="00325BA7" w:rsidP="007550C2">
      <w:pPr>
        <w:spacing w:after="0"/>
        <w:rPr>
          <w:rFonts w:ascii="Arial" w:hAnsi="Arial" w:cs="Arial"/>
          <w:b/>
          <w:sz w:val="24"/>
          <w:szCs w:val="24"/>
        </w:rPr>
      </w:pPr>
    </w:p>
    <w:p w:rsidR="00325BA7" w:rsidRDefault="00325BA7" w:rsidP="007550C2">
      <w:pPr>
        <w:spacing w:after="0"/>
        <w:rPr>
          <w:rFonts w:ascii="Arial" w:hAnsi="Arial" w:cs="Arial"/>
          <w:b/>
          <w:sz w:val="24"/>
          <w:szCs w:val="24"/>
        </w:rPr>
      </w:pPr>
    </w:p>
    <w:p w:rsidR="00325BA7" w:rsidRDefault="00325BA7" w:rsidP="007550C2">
      <w:pPr>
        <w:spacing w:after="0"/>
        <w:rPr>
          <w:rFonts w:ascii="Arial" w:hAnsi="Arial" w:cs="Arial"/>
          <w:b/>
          <w:sz w:val="24"/>
          <w:szCs w:val="24"/>
        </w:rPr>
      </w:pPr>
    </w:p>
    <w:p w:rsidR="0075658C" w:rsidRPr="007550C2" w:rsidRDefault="0075658C" w:rsidP="007550C2">
      <w:pPr>
        <w:spacing w:after="0"/>
        <w:rPr>
          <w:rFonts w:ascii="Arial" w:hAnsi="Arial" w:cs="Arial"/>
          <w:b/>
          <w:sz w:val="24"/>
          <w:szCs w:val="24"/>
        </w:rPr>
      </w:pPr>
      <w:r w:rsidRPr="007550C2">
        <w:rPr>
          <w:rFonts w:ascii="Arial" w:hAnsi="Arial" w:cs="Arial"/>
          <w:b/>
          <w:sz w:val="24"/>
          <w:szCs w:val="24"/>
        </w:rPr>
        <w:t>Local Spend</w:t>
      </w:r>
    </w:p>
    <w:p w:rsidR="0075658C" w:rsidRDefault="00B72AA2" w:rsidP="007550C2">
      <w:pPr>
        <w:spacing w:after="0"/>
        <w:rPr>
          <w:rFonts w:ascii="Arial" w:hAnsi="Arial" w:cs="Arial"/>
          <w:sz w:val="24"/>
          <w:szCs w:val="24"/>
        </w:rPr>
      </w:pPr>
      <w:r w:rsidRPr="007550C2">
        <w:rPr>
          <w:rFonts w:ascii="Arial" w:hAnsi="Arial" w:cs="Arial"/>
          <w:sz w:val="24"/>
          <w:szCs w:val="24"/>
        </w:rPr>
        <w:t>In relation to local spend, respondents were asked to select one of the options below:</w:t>
      </w:r>
    </w:p>
    <w:p w:rsidR="00325BA7" w:rsidRPr="007550C2" w:rsidRDefault="00325BA7" w:rsidP="007550C2">
      <w:pPr>
        <w:spacing w:after="0"/>
        <w:rPr>
          <w:rFonts w:ascii="Arial" w:hAnsi="Arial" w:cs="Arial"/>
          <w:sz w:val="24"/>
          <w:szCs w:val="24"/>
        </w:rPr>
      </w:pPr>
    </w:p>
    <w:tbl>
      <w:tblPr>
        <w:tblStyle w:val="TableGrid"/>
        <w:tblW w:w="9543" w:type="dxa"/>
        <w:tblLook w:val="04A0" w:firstRow="1" w:lastRow="0" w:firstColumn="1" w:lastColumn="0" w:noHBand="0" w:noVBand="1"/>
      </w:tblPr>
      <w:tblGrid>
        <w:gridCol w:w="7806"/>
        <w:gridCol w:w="1737"/>
      </w:tblGrid>
      <w:tr w:rsidR="0075658C" w:rsidRPr="007550C2" w:rsidTr="0075658C">
        <w:trPr>
          <w:trHeight w:val="403"/>
        </w:trPr>
        <w:tc>
          <w:tcPr>
            <w:tcW w:w="8093" w:type="dxa"/>
            <w:shd w:val="clear" w:color="auto" w:fill="DAEEF3" w:themeFill="accent5" w:themeFillTint="33"/>
            <w:hideMark/>
          </w:tcPr>
          <w:p w:rsidR="0075658C" w:rsidRPr="007550C2" w:rsidRDefault="0075658C" w:rsidP="007550C2">
            <w:pPr>
              <w:rPr>
                <w:rFonts w:ascii="Arial" w:hAnsi="Arial" w:cs="Arial"/>
                <w:b/>
                <w:bCs/>
                <w:sz w:val="24"/>
                <w:szCs w:val="24"/>
              </w:rPr>
            </w:pPr>
            <w:r w:rsidRPr="007550C2">
              <w:rPr>
                <w:rFonts w:ascii="Arial" w:hAnsi="Arial" w:cs="Arial"/>
                <w:b/>
                <w:sz w:val="24"/>
                <w:szCs w:val="24"/>
              </w:rPr>
              <w:t>In relation to Council spend, which of the following statements do you most agree with?</w:t>
            </w:r>
          </w:p>
        </w:tc>
        <w:tc>
          <w:tcPr>
            <w:tcW w:w="1450" w:type="dxa"/>
            <w:shd w:val="clear" w:color="auto" w:fill="DAEEF3" w:themeFill="accent5" w:themeFillTint="33"/>
            <w:noWrap/>
            <w:hideMark/>
          </w:tcPr>
          <w:p w:rsidR="0075658C" w:rsidRPr="007550C2" w:rsidRDefault="0075658C" w:rsidP="007550C2">
            <w:pPr>
              <w:rPr>
                <w:rFonts w:ascii="Arial" w:hAnsi="Arial" w:cs="Arial"/>
                <w:sz w:val="24"/>
                <w:szCs w:val="24"/>
              </w:rPr>
            </w:pPr>
            <w:r w:rsidRPr="007550C2">
              <w:rPr>
                <w:rFonts w:ascii="Arial" w:hAnsi="Arial" w:cs="Arial"/>
                <w:b/>
                <w:sz w:val="24"/>
                <w:szCs w:val="24"/>
              </w:rPr>
              <w:t>% of Respondents</w:t>
            </w:r>
          </w:p>
        </w:tc>
      </w:tr>
      <w:tr w:rsidR="0075658C" w:rsidRPr="007550C2" w:rsidTr="0075658C">
        <w:trPr>
          <w:trHeight w:val="425"/>
        </w:trPr>
        <w:tc>
          <w:tcPr>
            <w:tcW w:w="8093" w:type="dxa"/>
            <w:hideMark/>
          </w:tcPr>
          <w:p w:rsidR="0075658C" w:rsidRPr="007550C2" w:rsidRDefault="0075658C" w:rsidP="007550C2">
            <w:pPr>
              <w:rPr>
                <w:rFonts w:ascii="Arial" w:hAnsi="Arial" w:cs="Arial"/>
                <w:sz w:val="24"/>
                <w:szCs w:val="24"/>
              </w:rPr>
            </w:pPr>
            <w:r w:rsidRPr="007550C2">
              <w:rPr>
                <w:rFonts w:ascii="Arial" w:hAnsi="Arial" w:cs="Arial"/>
                <w:sz w:val="24"/>
                <w:szCs w:val="24"/>
              </w:rPr>
              <w:t>I think we should look widely for the cheapest price for most things, but make sure we have a balance between local spend and spend elsewhere</w:t>
            </w:r>
          </w:p>
        </w:tc>
        <w:tc>
          <w:tcPr>
            <w:tcW w:w="1450" w:type="dxa"/>
            <w:noWrap/>
            <w:hideMark/>
          </w:tcPr>
          <w:p w:rsidR="0075658C" w:rsidRPr="007550C2" w:rsidRDefault="0075658C" w:rsidP="007550C2">
            <w:pPr>
              <w:rPr>
                <w:rFonts w:ascii="Arial" w:hAnsi="Arial" w:cs="Arial"/>
                <w:sz w:val="24"/>
                <w:szCs w:val="24"/>
              </w:rPr>
            </w:pPr>
            <w:r w:rsidRPr="007550C2">
              <w:rPr>
                <w:rFonts w:ascii="Arial" w:hAnsi="Arial" w:cs="Arial"/>
                <w:sz w:val="24"/>
                <w:szCs w:val="24"/>
              </w:rPr>
              <w:t>45%</w:t>
            </w:r>
          </w:p>
        </w:tc>
      </w:tr>
      <w:tr w:rsidR="0075658C" w:rsidRPr="007550C2" w:rsidTr="0075658C">
        <w:trPr>
          <w:trHeight w:val="571"/>
        </w:trPr>
        <w:tc>
          <w:tcPr>
            <w:tcW w:w="8093" w:type="dxa"/>
            <w:hideMark/>
          </w:tcPr>
          <w:p w:rsidR="0075658C" w:rsidRPr="007550C2" w:rsidRDefault="0075658C" w:rsidP="007550C2">
            <w:pPr>
              <w:rPr>
                <w:rFonts w:ascii="Arial" w:hAnsi="Arial" w:cs="Arial"/>
                <w:sz w:val="24"/>
                <w:szCs w:val="24"/>
              </w:rPr>
            </w:pPr>
            <w:r w:rsidRPr="007550C2">
              <w:rPr>
                <w:rFonts w:ascii="Arial" w:hAnsi="Arial" w:cs="Arial"/>
                <w:sz w:val="24"/>
                <w:szCs w:val="24"/>
              </w:rPr>
              <w:t>Supporting local organisations is very important to me, this should be prioritised over getting the cheapest price</w:t>
            </w:r>
          </w:p>
        </w:tc>
        <w:tc>
          <w:tcPr>
            <w:tcW w:w="1450" w:type="dxa"/>
            <w:noWrap/>
            <w:hideMark/>
          </w:tcPr>
          <w:p w:rsidR="0075658C" w:rsidRPr="007550C2" w:rsidRDefault="0075658C" w:rsidP="007550C2">
            <w:pPr>
              <w:rPr>
                <w:rFonts w:ascii="Arial" w:hAnsi="Arial" w:cs="Arial"/>
                <w:sz w:val="24"/>
                <w:szCs w:val="24"/>
              </w:rPr>
            </w:pPr>
            <w:r w:rsidRPr="007550C2">
              <w:rPr>
                <w:rFonts w:ascii="Arial" w:hAnsi="Arial" w:cs="Arial"/>
                <w:sz w:val="24"/>
                <w:szCs w:val="24"/>
              </w:rPr>
              <w:t>37%</w:t>
            </w:r>
          </w:p>
        </w:tc>
      </w:tr>
      <w:tr w:rsidR="0075658C" w:rsidRPr="007550C2" w:rsidTr="0075658C">
        <w:trPr>
          <w:trHeight w:val="285"/>
        </w:trPr>
        <w:tc>
          <w:tcPr>
            <w:tcW w:w="8093" w:type="dxa"/>
            <w:hideMark/>
          </w:tcPr>
          <w:p w:rsidR="0075658C" w:rsidRPr="007550C2" w:rsidRDefault="0075658C" w:rsidP="007550C2">
            <w:pPr>
              <w:rPr>
                <w:rFonts w:ascii="Arial" w:hAnsi="Arial" w:cs="Arial"/>
                <w:sz w:val="24"/>
                <w:szCs w:val="24"/>
              </w:rPr>
            </w:pPr>
            <w:r w:rsidRPr="007550C2">
              <w:rPr>
                <w:rFonts w:ascii="Arial" w:hAnsi="Arial" w:cs="Arial"/>
                <w:sz w:val="24"/>
                <w:szCs w:val="24"/>
              </w:rPr>
              <w:t>Other - please give details in the box below</w:t>
            </w:r>
          </w:p>
        </w:tc>
        <w:tc>
          <w:tcPr>
            <w:tcW w:w="1450" w:type="dxa"/>
            <w:noWrap/>
            <w:hideMark/>
          </w:tcPr>
          <w:p w:rsidR="0075658C" w:rsidRPr="007550C2" w:rsidRDefault="0075658C" w:rsidP="007550C2">
            <w:pPr>
              <w:rPr>
                <w:rFonts w:ascii="Arial" w:hAnsi="Arial" w:cs="Arial"/>
                <w:sz w:val="24"/>
                <w:szCs w:val="24"/>
              </w:rPr>
            </w:pPr>
            <w:r w:rsidRPr="007550C2">
              <w:rPr>
                <w:rFonts w:ascii="Arial" w:hAnsi="Arial" w:cs="Arial"/>
                <w:sz w:val="24"/>
                <w:szCs w:val="24"/>
              </w:rPr>
              <w:t>12%</w:t>
            </w:r>
          </w:p>
        </w:tc>
      </w:tr>
      <w:tr w:rsidR="0075658C" w:rsidRPr="007550C2" w:rsidTr="0075658C">
        <w:trPr>
          <w:trHeight w:val="571"/>
        </w:trPr>
        <w:tc>
          <w:tcPr>
            <w:tcW w:w="8093" w:type="dxa"/>
            <w:hideMark/>
          </w:tcPr>
          <w:p w:rsidR="0075658C" w:rsidRPr="007550C2" w:rsidRDefault="0075658C" w:rsidP="007550C2">
            <w:pPr>
              <w:rPr>
                <w:rFonts w:ascii="Arial" w:hAnsi="Arial" w:cs="Arial"/>
                <w:sz w:val="24"/>
                <w:szCs w:val="24"/>
              </w:rPr>
            </w:pPr>
            <w:r w:rsidRPr="007550C2">
              <w:rPr>
                <w:rFonts w:ascii="Arial" w:hAnsi="Arial" w:cs="Arial"/>
                <w:sz w:val="24"/>
                <w:szCs w:val="24"/>
              </w:rPr>
              <w:t>I think we should always look for the cheapest price, regardless of where we end up buying from</w:t>
            </w:r>
          </w:p>
        </w:tc>
        <w:tc>
          <w:tcPr>
            <w:tcW w:w="1450" w:type="dxa"/>
            <w:noWrap/>
            <w:hideMark/>
          </w:tcPr>
          <w:p w:rsidR="0075658C" w:rsidRPr="007550C2" w:rsidRDefault="0075658C" w:rsidP="007550C2">
            <w:pPr>
              <w:rPr>
                <w:rFonts w:ascii="Arial" w:hAnsi="Arial" w:cs="Arial"/>
                <w:sz w:val="24"/>
                <w:szCs w:val="24"/>
              </w:rPr>
            </w:pPr>
            <w:r w:rsidRPr="007550C2">
              <w:rPr>
                <w:rFonts w:ascii="Arial" w:hAnsi="Arial" w:cs="Arial"/>
                <w:sz w:val="24"/>
                <w:szCs w:val="24"/>
              </w:rPr>
              <w:t>5%</w:t>
            </w:r>
          </w:p>
        </w:tc>
      </w:tr>
      <w:tr w:rsidR="0075658C" w:rsidRPr="007550C2" w:rsidTr="0075658C">
        <w:trPr>
          <w:trHeight w:val="285"/>
        </w:trPr>
        <w:tc>
          <w:tcPr>
            <w:tcW w:w="8093" w:type="dxa"/>
            <w:hideMark/>
          </w:tcPr>
          <w:p w:rsidR="0075658C" w:rsidRPr="007550C2" w:rsidRDefault="0075658C" w:rsidP="007550C2">
            <w:pPr>
              <w:rPr>
                <w:rFonts w:ascii="Arial" w:hAnsi="Arial" w:cs="Arial"/>
                <w:sz w:val="24"/>
                <w:szCs w:val="24"/>
              </w:rPr>
            </w:pPr>
            <w:r w:rsidRPr="007550C2">
              <w:rPr>
                <w:rFonts w:ascii="Arial" w:hAnsi="Arial" w:cs="Arial"/>
                <w:sz w:val="24"/>
                <w:szCs w:val="24"/>
              </w:rPr>
              <w:t>N/A</w:t>
            </w:r>
          </w:p>
        </w:tc>
        <w:tc>
          <w:tcPr>
            <w:tcW w:w="1450" w:type="dxa"/>
            <w:noWrap/>
            <w:hideMark/>
          </w:tcPr>
          <w:p w:rsidR="0075658C" w:rsidRPr="007550C2" w:rsidRDefault="0075658C" w:rsidP="007550C2">
            <w:pPr>
              <w:rPr>
                <w:rFonts w:ascii="Arial" w:hAnsi="Arial" w:cs="Arial"/>
                <w:sz w:val="24"/>
                <w:szCs w:val="24"/>
              </w:rPr>
            </w:pPr>
            <w:r w:rsidRPr="007550C2">
              <w:rPr>
                <w:rFonts w:ascii="Arial" w:hAnsi="Arial" w:cs="Arial"/>
                <w:sz w:val="24"/>
                <w:szCs w:val="24"/>
              </w:rPr>
              <w:t>1%</w:t>
            </w:r>
          </w:p>
        </w:tc>
      </w:tr>
    </w:tbl>
    <w:p w:rsidR="0075658C" w:rsidRPr="007550C2" w:rsidRDefault="0075658C" w:rsidP="007550C2">
      <w:pPr>
        <w:spacing w:after="0"/>
        <w:rPr>
          <w:rFonts w:ascii="Arial" w:hAnsi="Arial" w:cs="Arial"/>
          <w:sz w:val="24"/>
          <w:szCs w:val="24"/>
        </w:rPr>
      </w:pPr>
    </w:p>
    <w:p w:rsidR="0075658C" w:rsidRPr="007550C2" w:rsidRDefault="0075658C" w:rsidP="007550C2">
      <w:pPr>
        <w:spacing w:after="0"/>
        <w:rPr>
          <w:rFonts w:ascii="Arial" w:hAnsi="Arial" w:cs="Arial"/>
          <w:sz w:val="24"/>
          <w:szCs w:val="24"/>
        </w:rPr>
      </w:pPr>
      <w:r w:rsidRPr="007550C2">
        <w:rPr>
          <w:rFonts w:ascii="Arial" w:hAnsi="Arial" w:cs="Arial"/>
          <w:sz w:val="24"/>
          <w:szCs w:val="24"/>
        </w:rPr>
        <w:t xml:space="preserve">The majority </w:t>
      </w:r>
      <w:r w:rsidR="00D01CFA" w:rsidRPr="007550C2">
        <w:rPr>
          <w:rFonts w:ascii="Arial" w:hAnsi="Arial" w:cs="Arial"/>
          <w:sz w:val="24"/>
          <w:szCs w:val="24"/>
        </w:rPr>
        <w:t xml:space="preserve">(45%) </w:t>
      </w:r>
      <w:r w:rsidRPr="007550C2">
        <w:rPr>
          <w:rFonts w:ascii="Arial" w:hAnsi="Arial" w:cs="Arial"/>
          <w:sz w:val="24"/>
          <w:szCs w:val="24"/>
        </w:rPr>
        <w:t xml:space="preserve">of </w:t>
      </w:r>
      <w:r w:rsidR="00D01CFA" w:rsidRPr="007550C2">
        <w:rPr>
          <w:rFonts w:ascii="Arial" w:hAnsi="Arial" w:cs="Arial"/>
          <w:sz w:val="24"/>
          <w:szCs w:val="24"/>
        </w:rPr>
        <w:t xml:space="preserve">respondents supported looking for a cheap price, but also balancing this with investment in local organisations, while 37% said that supporting local organisations is more important that seeking the cheapest price. </w:t>
      </w:r>
    </w:p>
    <w:p w:rsidR="00325BA7" w:rsidRDefault="00325BA7" w:rsidP="007550C2">
      <w:pPr>
        <w:spacing w:after="0"/>
        <w:rPr>
          <w:rFonts w:ascii="Arial" w:hAnsi="Arial" w:cs="Arial"/>
          <w:sz w:val="24"/>
          <w:szCs w:val="24"/>
        </w:rPr>
      </w:pPr>
    </w:p>
    <w:p w:rsidR="00D01CFA" w:rsidRDefault="00D01CFA" w:rsidP="007550C2">
      <w:pPr>
        <w:spacing w:after="0"/>
        <w:rPr>
          <w:rFonts w:ascii="Arial" w:hAnsi="Arial" w:cs="Arial"/>
          <w:sz w:val="24"/>
          <w:szCs w:val="24"/>
        </w:rPr>
      </w:pPr>
      <w:r w:rsidRPr="007550C2">
        <w:rPr>
          <w:rFonts w:ascii="Arial" w:hAnsi="Arial" w:cs="Arial"/>
          <w:sz w:val="24"/>
          <w:szCs w:val="24"/>
        </w:rPr>
        <w:t xml:space="preserve">12% of people selected the </w:t>
      </w:r>
      <w:r w:rsidR="00F407FD" w:rsidRPr="007550C2">
        <w:rPr>
          <w:rFonts w:ascii="Arial" w:hAnsi="Arial" w:cs="Arial"/>
          <w:sz w:val="24"/>
          <w:szCs w:val="24"/>
        </w:rPr>
        <w:t>‘</w:t>
      </w:r>
      <w:r w:rsidRPr="007550C2">
        <w:rPr>
          <w:rFonts w:ascii="Arial" w:hAnsi="Arial" w:cs="Arial"/>
          <w:sz w:val="24"/>
          <w:szCs w:val="24"/>
        </w:rPr>
        <w:t>other</w:t>
      </w:r>
      <w:r w:rsidR="00F407FD" w:rsidRPr="007550C2">
        <w:rPr>
          <w:rFonts w:ascii="Arial" w:hAnsi="Arial" w:cs="Arial"/>
          <w:sz w:val="24"/>
          <w:szCs w:val="24"/>
        </w:rPr>
        <w:t>’ option</w:t>
      </w:r>
      <w:r w:rsidR="00927D43" w:rsidRPr="007550C2">
        <w:rPr>
          <w:rFonts w:ascii="Arial" w:hAnsi="Arial" w:cs="Arial"/>
          <w:sz w:val="24"/>
          <w:szCs w:val="24"/>
        </w:rPr>
        <w:t>. Many respondents</w:t>
      </w:r>
      <w:r w:rsidR="00F407FD" w:rsidRPr="007550C2">
        <w:rPr>
          <w:rFonts w:ascii="Arial" w:hAnsi="Arial" w:cs="Arial"/>
          <w:sz w:val="24"/>
          <w:szCs w:val="24"/>
        </w:rPr>
        <w:t xml:space="preserve"> highlight</w:t>
      </w:r>
      <w:r w:rsidR="00927D43" w:rsidRPr="007550C2">
        <w:rPr>
          <w:rFonts w:ascii="Arial" w:hAnsi="Arial" w:cs="Arial"/>
          <w:sz w:val="24"/>
          <w:szCs w:val="24"/>
        </w:rPr>
        <w:t>ed in their answer</w:t>
      </w:r>
      <w:r w:rsidR="00F407FD" w:rsidRPr="007550C2">
        <w:rPr>
          <w:rFonts w:ascii="Arial" w:hAnsi="Arial" w:cs="Arial"/>
          <w:sz w:val="24"/>
          <w:szCs w:val="24"/>
        </w:rPr>
        <w:t xml:space="preserve"> the complex nature between price and value. </w:t>
      </w:r>
      <w:r w:rsidR="00927D43" w:rsidRPr="007550C2">
        <w:rPr>
          <w:rFonts w:ascii="Arial" w:hAnsi="Arial" w:cs="Arial"/>
          <w:sz w:val="24"/>
          <w:szCs w:val="24"/>
        </w:rPr>
        <w:t>A</w:t>
      </w:r>
      <w:r w:rsidR="00F407FD" w:rsidRPr="007550C2">
        <w:rPr>
          <w:rFonts w:ascii="Arial" w:hAnsi="Arial" w:cs="Arial"/>
          <w:sz w:val="24"/>
          <w:szCs w:val="24"/>
        </w:rPr>
        <w:t xml:space="preserve"> summary of these responses are below: </w:t>
      </w:r>
    </w:p>
    <w:p w:rsidR="00325BA7" w:rsidRPr="007550C2" w:rsidRDefault="00325BA7" w:rsidP="007550C2">
      <w:pPr>
        <w:spacing w:after="0"/>
        <w:rPr>
          <w:rFonts w:ascii="Arial" w:hAnsi="Arial" w:cs="Arial"/>
          <w:sz w:val="24"/>
          <w:szCs w:val="24"/>
        </w:rPr>
      </w:pPr>
    </w:p>
    <w:p w:rsidR="00F407FD" w:rsidRPr="007550C2" w:rsidRDefault="00F407FD" w:rsidP="007550C2">
      <w:pPr>
        <w:spacing w:after="0"/>
        <w:rPr>
          <w:rFonts w:ascii="Arial" w:hAnsi="Arial" w:cs="Arial"/>
          <w:color w:val="0070C0"/>
          <w:sz w:val="24"/>
          <w:szCs w:val="24"/>
        </w:rPr>
      </w:pPr>
      <w:r w:rsidRPr="007550C2">
        <w:rPr>
          <w:rFonts w:ascii="Arial" w:hAnsi="Arial" w:cs="Arial"/>
          <w:color w:val="0070C0"/>
          <w:sz w:val="24"/>
          <w:szCs w:val="24"/>
        </w:rPr>
        <w:t>“Always best value, more complex than cheapest price”</w:t>
      </w:r>
    </w:p>
    <w:p w:rsidR="00F407FD" w:rsidRPr="007550C2" w:rsidRDefault="00F407FD" w:rsidP="007550C2">
      <w:pPr>
        <w:spacing w:after="0"/>
        <w:rPr>
          <w:rFonts w:ascii="Arial" w:hAnsi="Arial" w:cs="Arial"/>
          <w:color w:val="0070C0"/>
          <w:sz w:val="24"/>
          <w:szCs w:val="24"/>
        </w:rPr>
      </w:pPr>
      <w:r w:rsidRPr="007550C2">
        <w:rPr>
          <w:rFonts w:ascii="Arial" w:hAnsi="Arial" w:cs="Arial"/>
          <w:color w:val="0070C0"/>
          <w:sz w:val="24"/>
          <w:szCs w:val="24"/>
        </w:rPr>
        <w:lastRenderedPageBreak/>
        <w:t>“Consideration should be considered as to whether the expense is required at all. If it is essential as opposed to nice to have, then the cheapest price should be used.”</w:t>
      </w:r>
    </w:p>
    <w:p w:rsidR="00F407FD" w:rsidRPr="007550C2" w:rsidRDefault="00F407FD" w:rsidP="007550C2">
      <w:pPr>
        <w:spacing w:after="0"/>
        <w:rPr>
          <w:rFonts w:ascii="Arial" w:hAnsi="Arial" w:cs="Arial"/>
          <w:color w:val="0070C0"/>
          <w:sz w:val="24"/>
          <w:szCs w:val="24"/>
        </w:rPr>
      </w:pPr>
      <w:r w:rsidRPr="007550C2">
        <w:rPr>
          <w:rFonts w:ascii="Arial" w:hAnsi="Arial" w:cs="Arial"/>
          <w:color w:val="0070C0"/>
          <w:sz w:val="24"/>
          <w:szCs w:val="24"/>
        </w:rPr>
        <w:t>“Durability and lower running/maintenance costs are more important than capital costs. Supporting local manufacturing and craftsmen is also important but not local retail as much. Supporting good jobs is worthwhile but low paid jobs because they are local is not”</w:t>
      </w:r>
    </w:p>
    <w:p w:rsidR="00F407FD" w:rsidRPr="007550C2" w:rsidRDefault="00F407FD" w:rsidP="007550C2">
      <w:pPr>
        <w:spacing w:after="0"/>
        <w:rPr>
          <w:rFonts w:ascii="Arial" w:hAnsi="Arial" w:cs="Arial"/>
          <w:color w:val="0070C0"/>
          <w:sz w:val="24"/>
          <w:szCs w:val="24"/>
        </w:rPr>
      </w:pPr>
      <w:r w:rsidRPr="007550C2">
        <w:rPr>
          <w:rFonts w:ascii="Arial" w:hAnsi="Arial" w:cs="Arial"/>
          <w:color w:val="0070C0"/>
          <w:sz w:val="24"/>
          <w:szCs w:val="24"/>
        </w:rPr>
        <w:t>“</w:t>
      </w:r>
      <w:r w:rsidRPr="007550C2">
        <w:rPr>
          <w:rFonts w:ascii="Arial" w:hAnsi="Arial" w:cs="Arial"/>
          <w:color w:val="0070C0"/>
          <w:sz w:val="24"/>
          <w:szCs w:val="24"/>
        </w:rPr>
        <w:t>I think that investment in infrastructure and capital spending, has potential to achieve far greater cost/benefit ratios than other categories of spend and is in its</w:t>
      </w:r>
      <w:r w:rsidRPr="007550C2">
        <w:rPr>
          <w:rFonts w:ascii="Arial" w:hAnsi="Arial" w:cs="Arial"/>
          <w:color w:val="0070C0"/>
          <w:sz w:val="24"/>
          <w:szCs w:val="24"/>
        </w:rPr>
        <w:t xml:space="preserve">elf an expenditure multiplier. </w:t>
      </w:r>
      <w:r w:rsidRPr="007550C2">
        <w:rPr>
          <w:rFonts w:ascii="Arial" w:hAnsi="Arial" w:cs="Arial"/>
          <w:color w:val="0070C0"/>
          <w:sz w:val="24"/>
          <w:szCs w:val="24"/>
        </w:rPr>
        <w:t>As such purchasing locally, at the best price, is paramount to maintaining skills and jobs in Newcastle and therefore keeping our money in the region whilst add</w:t>
      </w:r>
      <w:r w:rsidRPr="007550C2">
        <w:rPr>
          <w:rFonts w:ascii="Arial" w:hAnsi="Arial" w:cs="Arial"/>
          <w:color w:val="0070C0"/>
          <w:sz w:val="24"/>
          <w:szCs w:val="24"/>
        </w:rPr>
        <w:t xml:space="preserve">ing to local wealth generation. </w:t>
      </w:r>
      <w:r w:rsidRPr="007550C2">
        <w:rPr>
          <w:rFonts w:ascii="Arial" w:hAnsi="Arial" w:cs="Arial"/>
          <w:color w:val="0070C0"/>
          <w:sz w:val="24"/>
          <w:szCs w:val="24"/>
        </w:rPr>
        <w:t>When it is necessary to employ specialist companies from outside the region on high value and long term projects maintaining a majority % of their work force sourced locally should be a condition of a contract.</w:t>
      </w:r>
      <w:r w:rsidRPr="007550C2">
        <w:rPr>
          <w:rFonts w:ascii="Arial" w:hAnsi="Arial" w:cs="Arial"/>
          <w:color w:val="0070C0"/>
          <w:sz w:val="24"/>
          <w:szCs w:val="24"/>
        </w:rPr>
        <w:t>”</w:t>
      </w:r>
    </w:p>
    <w:p w:rsidR="00F407FD" w:rsidRPr="007550C2" w:rsidRDefault="00F407FD" w:rsidP="007550C2">
      <w:pPr>
        <w:spacing w:after="0"/>
        <w:rPr>
          <w:rFonts w:ascii="Arial" w:hAnsi="Arial" w:cs="Arial"/>
          <w:color w:val="0070C0"/>
          <w:sz w:val="24"/>
          <w:szCs w:val="24"/>
        </w:rPr>
      </w:pPr>
      <w:r w:rsidRPr="007550C2">
        <w:rPr>
          <w:rFonts w:ascii="Arial" w:hAnsi="Arial" w:cs="Arial"/>
          <w:color w:val="0070C0"/>
          <w:sz w:val="24"/>
          <w:szCs w:val="24"/>
        </w:rPr>
        <w:t>“I think we should get the best value for money but that is not always the lowest price, so if you get much more for your money by paying a slightly more expensive supplier then you should do that”</w:t>
      </w:r>
    </w:p>
    <w:p w:rsidR="00F407FD" w:rsidRPr="007550C2" w:rsidRDefault="00F407FD" w:rsidP="007550C2">
      <w:pPr>
        <w:spacing w:after="0"/>
        <w:rPr>
          <w:rFonts w:ascii="Arial" w:hAnsi="Arial" w:cs="Arial"/>
          <w:color w:val="0070C0"/>
          <w:sz w:val="24"/>
          <w:szCs w:val="24"/>
        </w:rPr>
      </w:pPr>
      <w:r w:rsidRPr="007550C2">
        <w:rPr>
          <w:rFonts w:ascii="Arial" w:hAnsi="Arial" w:cs="Arial"/>
          <w:color w:val="0070C0"/>
          <w:sz w:val="24"/>
          <w:szCs w:val="24"/>
        </w:rPr>
        <w:t>“Price, quality and local are all important, but quality and price are most important”</w:t>
      </w:r>
    </w:p>
    <w:p w:rsidR="00F407FD" w:rsidRPr="007550C2" w:rsidRDefault="00F407FD" w:rsidP="007550C2">
      <w:pPr>
        <w:spacing w:after="0"/>
        <w:rPr>
          <w:rFonts w:ascii="Arial" w:hAnsi="Arial" w:cs="Arial"/>
          <w:color w:val="0070C0"/>
          <w:sz w:val="24"/>
          <w:szCs w:val="24"/>
        </w:rPr>
      </w:pPr>
      <w:r w:rsidRPr="007550C2">
        <w:rPr>
          <w:rFonts w:ascii="Arial" w:hAnsi="Arial" w:cs="Arial"/>
          <w:color w:val="0070C0"/>
          <w:sz w:val="24"/>
          <w:szCs w:val="24"/>
        </w:rPr>
        <w:t>“Supporting the local community by spending in the local area but also best value - not necessarily the cheapest option but one which will lower costs over the long term i.e. preventative or will not need replaced regularly.”</w:t>
      </w:r>
    </w:p>
    <w:p w:rsidR="00F407FD" w:rsidRDefault="00F407FD" w:rsidP="007550C2">
      <w:pPr>
        <w:spacing w:after="0"/>
        <w:rPr>
          <w:rFonts w:ascii="Arial" w:hAnsi="Arial" w:cs="Arial"/>
          <w:color w:val="0070C0"/>
          <w:sz w:val="24"/>
          <w:szCs w:val="24"/>
        </w:rPr>
      </w:pPr>
      <w:r w:rsidRPr="007550C2">
        <w:rPr>
          <w:rFonts w:ascii="Arial" w:hAnsi="Arial" w:cs="Arial"/>
          <w:color w:val="0070C0"/>
          <w:sz w:val="24"/>
          <w:szCs w:val="24"/>
        </w:rPr>
        <w:t>“The council should balance cost and quality to ensure value for money over time, i.e. buying cheap may mean using more in the long term and actually costing more.”</w:t>
      </w:r>
    </w:p>
    <w:p w:rsidR="00325BA7" w:rsidRPr="007550C2" w:rsidRDefault="00325BA7" w:rsidP="007550C2">
      <w:pPr>
        <w:spacing w:after="0"/>
        <w:rPr>
          <w:rFonts w:ascii="Arial" w:hAnsi="Arial" w:cs="Arial"/>
          <w:color w:val="0070C0"/>
          <w:sz w:val="24"/>
          <w:szCs w:val="24"/>
        </w:rPr>
      </w:pPr>
    </w:p>
    <w:p w:rsidR="0075658C" w:rsidRPr="007550C2" w:rsidRDefault="002B1DE5" w:rsidP="007550C2">
      <w:pPr>
        <w:spacing w:after="0"/>
        <w:rPr>
          <w:rFonts w:ascii="Arial" w:hAnsi="Arial" w:cs="Arial"/>
          <w:b/>
          <w:sz w:val="24"/>
          <w:szCs w:val="24"/>
        </w:rPr>
      </w:pPr>
      <w:r w:rsidRPr="007550C2">
        <w:rPr>
          <w:rFonts w:ascii="Arial" w:hAnsi="Arial" w:cs="Arial"/>
          <w:b/>
          <w:sz w:val="24"/>
          <w:szCs w:val="24"/>
        </w:rPr>
        <w:t>Local Employment</w:t>
      </w:r>
    </w:p>
    <w:p w:rsidR="002B1DE5" w:rsidRDefault="002B1DE5" w:rsidP="007550C2">
      <w:pPr>
        <w:spacing w:after="0"/>
        <w:rPr>
          <w:rFonts w:ascii="Arial" w:hAnsi="Arial" w:cs="Arial"/>
          <w:sz w:val="24"/>
          <w:szCs w:val="24"/>
        </w:rPr>
      </w:pPr>
      <w:r w:rsidRPr="007550C2">
        <w:rPr>
          <w:rFonts w:ascii="Arial" w:hAnsi="Arial" w:cs="Arial"/>
          <w:sz w:val="24"/>
          <w:szCs w:val="24"/>
        </w:rPr>
        <w:t xml:space="preserve">In </w:t>
      </w:r>
      <w:r w:rsidRPr="007550C2">
        <w:rPr>
          <w:rFonts w:ascii="Arial" w:hAnsi="Arial" w:cs="Arial"/>
          <w:sz w:val="24"/>
          <w:szCs w:val="24"/>
        </w:rPr>
        <w:t>relation to local employment</w:t>
      </w:r>
      <w:r w:rsidRPr="007550C2">
        <w:rPr>
          <w:rFonts w:ascii="Arial" w:hAnsi="Arial" w:cs="Arial"/>
          <w:sz w:val="24"/>
          <w:szCs w:val="24"/>
        </w:rPr>
        <w:t>, respondents were asked to select one of the options below:</w:t>
      </w:r>
    </w:p>
    <w:p w:rsidR="00325BA7" w:rsidRPr="007550C2" w:rsidRDefault="00325BA7" w:rsidP="007550C2">
      <w:pPr>
        <w:spacing w:after="0"/>
        <w:rPr>
          <w:rFonts w:ascii="Arial" w:hAnsi="Arial" w:cs="Arial"/>
          <w:sz w:val="24"/>
          <w:szCs w:val="24"/>
        </w:rPr>
      </w:pPr>
    </w:p>
    <w:tbl>
      <w:tblPr>
        <w:tblStyle w:val="TableGrid"/>
        <w:tblW w:w="9545" w:type="dxa"/>
        <w:tblLook w:val="04A0" w:firstRow="1" w:lastRow="0" w:firstColumn="1" w:lastColumn="0" w:noHBand="0" w:noVBand="1"/>
      </w:tblPr>
      <w:tblGrid>
        <w:gridCol w:w="7808"/>
        <w:gridCol w:w="1737"/>
      </w:tblGrid>
      <w:tr w:rsidR="002B1DE5" w:rsidRPr="007550C2" w:rsidTr="002B1DE5">
        <w:trPr>
          <w:trHeight w:val="363"/>
        </w:trPr>
        <w:tc>
          <w:tcPr>
            <w:tcW w:w="8046" w:type="dxa"/>
            <w:shd w:val="clear" w:color="auto" w:fill="DAEEF3" w:themeFill="accent5" w:themeFillTint="33"/>
            <w:hideMark/>
          </w:tcPr>
          <w:p w:rsidR="002B1DE5" w:rsidRPr="007550C2" w:rsidRDefault="002B1DE5" w:rsidP="007550C2">
            <w:pPr>
              <w:rPr>
                <w:rFonts w:ascii="Arial" w:hAnsi="Arial" w:cs="Arial"/>
                <w:b/>
                <w:bCs/>
                <w:sz w:val="24"/>
                <w:szCs w:val="24"/>
              </w:rPr>
            </w:pPr>
            <w:r w:rsidRPr="007550C2">
              <w:rPr>
                <w:rFonts w:ascii="Arial" w:hAnsi="Arial" w:cs="Arial"/>
                <w:b/>
                <w:bCs/>
                <w:sz w:val="24"/>
                <w:szCs w:val="24"/>
              </w:rPr>
              <w:t>In relation to local employment, which of the following is most important to you?</w:t>
            </w:r>
          </w:p>
        </w:tc>
        <w:tc>
          <w:tcPr>
            <w:tcW w:w="1499" w:type="dxa"/>
            <w:shd w:val="clear" w:color="auto" w:fill="DAEEF3" w:themeFill="accent5" w:themeFillTint="33"/>
            <w:noWrap/>
            <w:hideMark/>
          </w:tcPr>
          <w:p w:rsidR="002B1DE5" w:rsidRPr="007550C2" w:rsidRDefault="002B1DE5" w:rsidP="007550C2">
            <w:pPr>
              <w:rPr>
                <w:rFonts w:ascii="Arial" w:hAnsi="Arial" w:cs="Arial"/>
                <w:sz w:val="24"/>
                <w:szCs w:val="24"/>
              </w:rPr>
            </w:pPr>
            <w:r w:rsidRPr="007550C2">
              <w:rPr>
                <w:rFonts w:ascii="Arial" w:hAnsi="Arial" w:cs="Arial"/>
                <w:b/>
                <w:sz w:val="24"/>
                <w:szCs w:val="24"/>
              </w:rPr>
              <w:t>% of Respondents</w:t>
            </w:r>
          </w:p>
        </w:tc>
      </w:tr>
      <w:tr w:rsidR="002B1DE5" w:rsidRPr="007550C2" w:rsidTr="002B1DE5">
        <w:trPr>
          <w:trHeight w:val="305"/>
        </w:trPr>
        <w:tc>
          <w:tcPr>
            <w:tcW w:w="8046" w:type="dxa"/>
            <w:hideMark/>
          </w:tcPr>
          <w:p w:rsidR="002B1DE5" w:rsidRPr="007550C2" w:rsidRDefault="002B1DE5" w:rsidP="007550C2">
            <w:pPr>
              <w:rPr>
                <w:rFonts w:ascii="Arial" w:hAnsi="Arial" w:cs="Arial"/>
                <w:sz w:val="24"/>
                <w:szCs w:val="24"/>
              </w:rPr>
            </w:pPr>
            <w:r w:rsidRPr="007550C2">
              <w:rPr>
                <w:rFonts w:ascii="Arial" w:hAnsi="Arial" w:cs="Arial"/>
                <w:sz w:val="24"/>
                <w:szCs w:val="24"/>
              </w:rPr>
              <w:t>Jobs that pay a living wage, with fair terms and conditions</w:t>
            </w:r>
          </w:p>
        </w:tc>
        <w:tc>
          <w:tcPr>
            <w:tcW w:w="1499" w:type="dxa"/>
            <w:noWrap/>
            <w:hideMark/>
          </w:tcPr>
          <w:p w:rsidR="002B1DE5" w:rsidRPr="007550C2" w:rsidRDefault="002B1DE5" w:rsidP="007550C2">
            <w:pPr>
              <w:rPr>
                <w:rFonts w:ascii="Arial" w:hAnsi="Arial" w:cs="Arial"/>
                <w:sz w:val="24"/>
                <w:szCs w:val="24"/>
              </w:rPr>
            </w:pPr>
            <w:r w:rsidRPr="007550C2">
              <w:rPr>
                <w:rFonts w:ascii="Arial" w:hAnsi="Arial" w:cs="Arial"/>
                <w:sz w:val="24"/>
                <w:szCs w:val="24"/>
              </w:rPr>
              <w:t>49%</w:t>
            </w:r>
          </w:p>
        </w:tc>
      </w:tr>
      <w:tr w:rsidR="002B1DE5" w:rsidRPr="007550C2" w:rsidTr="002B1DE5">
        <w:trPr>
          <w:trHeight w:val="305"/>
        </w:trPr>
        <w:tc>
          <w:tcPr>
            <w:tcW w:w="8046" w:type="dxa"/>
            <w:hideMark/>
          </w:tcPr>
          <w:p w:rsidR="002B1DE5" w:rsidRPr="007550C2" w:rsidRDefault="002B1DE5" w:rsidP="007550C2">
            <w:pPr>
              <w:rPr>
                <w:rFonts w:ascii="Arial" w:hAnsi="Arial" w:cs="Arial"/>
                <w:sz w:val="24"/>
                <w:szCs w:val="24"/>
              </w:rPr>
            </w:pPr>
            <w:r w:rsidRPr="007550C2">
              <w:rPr>
                <w:rFonts w:ascii="Arial" w:hAnsi="Arial" w:cs="Arial"/>
                <w:sz w:val="24"/>
                <w:szCs w:val="24"/>
              </w:rPr>
              <w:t>Apprenticeship opportunities for young people</w:t>
            </w:r>
          </w:p>
        </w:tc>
        <w:tc>
          <w:tcPr>
            <w:tcW w:w="1499" w:type="dxa"/>
            <w:noWrap/>
            <w:hideMark/>
          </w:tcPr>
          <w:p w:rsidR="002B1DE5" w:rsidRPr="007550C2" w:rsidRDefault="002B1DE5" w:rsidP="007550C2">
            <w:pPr>
              <w:rPr>
                <w:rFonts w:ascii="Arial" w:hAnsi="Arial" w:cs="Arial"/>
                <w:sz w:val="24"/>
                <w:szCs w:val="24"/>
              </w:rPr>
            </w:pPr>
            <w:r w:rsidRPr="007550C2">
              <w:rPr>
                <w:rFonts w:ascii="Arial" w:hAnsi="Arial" w:cs="Arial"/>
                <w:sz w:val="24"/>
                <w:szCs w:val="24"/>
              </w:rPr>
              <w:t>26%</w:t>
            </w:r>
          </w:p>
        </w:tc>
      </w:tr>
      <w:tr w:rsidR="002B1DE5" w:rsidRPr="007550C2" w:rsidTr="002B1DE5">
        <w:trPr>
          <w:trHeight w:val="305"/>
        </w:trPr>
        <w:tc>
          <w:tcPr>
            <w:tcW w:w="8046" w:type="dxa"/>
            <w:hideMark/>
          </w:tcPr>
          <w:p w:rsidR="002B1DE5" w:rsidRPr="007550C2" w:rsidRDefault="002B1DE5" w:rsidP="007550C2">
            <w:pPr>
              <w:rPr>
                <w:rFonts w:ascii="Arial" w:hAnsi="Arial" w:cs="Arial"/>
                <w:sz w:val="24"/>
                <w:szCs w:val="24"/>
              </w:rPr>
            </w:pPr>
            <w:r w:rsidRPr="007550C2">
              <w:rPr>
                <w:rFonts w:ascii="Arial" w:hAnsi="Arial" w:cs="Arial"/>
                <w:sz w:val="24"/>
                <w:szCs w:val="24"/>
              </w:rPr>
              <w:t xml:space="preserve">Training opportunities for local people </w:t>
            </w:r>
          </w:p>
        </w:tc>
        <w:tc>
          <w:tcPr>
            <w:tcW w:w="1499" w:type="dxa"/>
            <w:noWrap/>
            <w:hideMark/>
          </w:tcPr>
          <w:p w:rsidR="002B1DE5" w:rsidRPr="007550C2" w:rsidRDefault="002B1DE5" w:rsidP="007550C2">
            <w:pPr>
              <w:rPr>
                <w:rFonts w:ascii="Arial" w:hAnsi="Arial" w:cs="Arial"/>
                <w:sz w:val="24"/>
                <w:szCs w:val="24"/>
              </w:rPr>
            </w:pPr>
            <w:r w:rsidRPr="007550C2">
              <w:rPr>
                <w:rFonts w:ascii="Arial" w:hAnsi="Arial" w:cs="Arial"/>
                <w:sz w:val="24"/>
                <w:szCs w:val="24"/>
              </w:rPr>
              <w:t>14%</w:t>
            </w:r>
          </w:p>
        </w:tc>
      </w:tr>
      <w:tr w:rsidR="002B1DE5" w:rsidRPr="007550C2" w:rsidTr="002B1DE5">
        <w:trPr>
          <w:trHeight w:val="305"/>
        </w:trPr>
        <w:tc>
          <w:tcPr>
            <w:tcW w:w="8046" w:type="dxa"/>
            <w:hideMark/>
          </w:tcPr>
          <w:p w:rsidR="002B1DE5" w:rsidRPr="007550C2" w:rsidRDefault="002B1DE5" w:rsidP="007550C2">
            <w:pPr>
              <w:rPr>
                <w:rFonts w:ascii="Arial" w:hAnsi="Arial" w:cs="Arial"/>
                <w:sz w:val="24"/>
                <w:szCs w:val="24"/>
              </w:rPr>
            </w:pPr>
            <w:r w:rsidRPr="007550C2">
              <w:rPr>
                <w:rFonts w:ascii="Arial" w:hAnsi="Arial" w:cs="Arial"/>
                <w:sz w:val="24"/>
                <w:szCs w:val="24"/>
              </w:rPr>
              <w:t>Other - please give details in the box below</w:t>
            </w:r>
          </w:p>
        </w:tc>
        <w:tc>
          <w:tcPr>
            <w:tcW w:w="1499" w:type="dxa"/>
            <w:noWrap/>
            <w:hideMark/>
          </w:tcPr>
          <w:p w:rsidR="002B1DE5" w:rsidRPr="007550C2" w:rsidRDefault="002B1DE5" w:rsidP="007550C2">
            <w:pPr>
              <w:rPr>
                <w:rFonts w:ascii="Arial" w:hAnsi="Arial" w:cs="Arial"/>
                <w:sz w:val="24"/>
                <w:szCs w:val="24"/>
              </w:rPr>
            </w:pPr>
            <w:r w:rsidRPr="007550C2">
              <w:rPr>
                <w:rFonts w:ascii="Arial" w:hAnsi="Arial" w:cs="Arial"/>
                <w:sz w:val="24"/>
                <w:szCs w:val="24"/>
              </w:rPr>
              <w:t>5%</w:t>
            </w:r>
          </w:p>
        </w:tc>
      </w:tr>
      <w:tr w:rsidR="002B1DE5" w:rsidRPr="007550C2" w:rsidTr="002B1DE5">
        <w:trPr>
          <w:trHeight w:val="305"/>
        </w:trPr>
        <w:tc>
          <w:tcPr>
            <w:tcW w:w="8046" w:type="dxa"/>
            <w:hideMark/>
          </w:tcPr>
          <w:p w:rsidR="002B1DE5" w:rsidRPr="007550C2" w:rsidRDefault="002B1DE5" w:rsidP="007550C2">
            <w:pPr>
              <w:rPr>
                <w:rFonts w:ascii="Arial" w:hAnsi="Arial" w:cs="Arial"/>
                <w:sz w:val="24"/>
                <w:szCs w:val="24"/>
              </w:rPr>
            </w:pPr>
            <w:r w:rsidRPr="007550C2">
              <w:rPr>
                <w:rFonts w:ascii="Arial" w:hAnsi="Arial" w:cs="Arial"/>
                <w:sz w:val="24"/>
                <w:szCs w:val="24"/>
              </w:rPr>
              <w:t>N/A</w:t>
            </w:r>
          </w:p>
        </w:tc>
        <w:tc>
          <w:tcPr>
            <w:tcW w:w="1499" w:type="dxa"/>
            <w:noWrap/>
            <w:hideMark/>
          </w:tcPr>
          <w:p w:rsidR="002B1DE5" w:rsidRPr="007550C2" w:rsidRDefault="002B1DE5" w:rsidP="007550C2">
            <w:pPr>
              <w:rPr>
                <w:rFonts w:ascii="Arial" w:hAnsi="Arial" w:cs="Arial"/>
                <w:sz w:val="24"/>
                <w:szCs w:val="24"/>
              </w:rPr>
            </w:pPr>
            <w:r w:rsidRPr="007550C2">
              <w:rPr>
                <w:rFonts w:ascii="Arial" w:hAnsi="Arial" w:cs="Arial"/>
                <w:sz w:val="24"/>
                <w:szCs w:val="24"/>
              </w:rPr>
              <w:t>4%</w:t>
            </w:r>
          </w:p>
        </w:tc>
      </w:tr>
      <w:tr w:rsidR="002B1DE5" w:rsidRPr="007550C2" w:rsidTr="002B1DE5">
        <w:trPr>
          <w:trHeight w:val="609"/>
        </w:trPr>
        <w:tc>
          <w:tcPr>
            <w:tcW w:w="8046" w:type="dxa"/>
            <w:hideMark/>
          </w:tcPr>
          <w:p w:rsidR="002B1DE5" w:rsidRPr="007550C2" w:rsidRDefault="002B1DE5" w:rsidP="007550C2">
            <w:pPr>
              <w:rPr>
                <w:rFonts w:ascii="Arial" w:hAnsi="Arial" w:cs="Arial"/>
                <w:sz w:val="24"/>
                <w:szCs w:val="24"/>
              </w:rPr>
            </w:pPr>
            <w:r w:rsidRPr="007550C2">
              <w:rPr>
                <w:rFonts w:ascii="Arial" w:hAnsi="Arial" w:cs="Arial"/>
                <w:sz w:val="24"/>
                <w:szCs w:val="24"/>
              </w:rPr>
              <w:t>Being offered work experience which could help me to get a job in future</w:t>
            </w:r>
          </w:p>
        </w:tc>
        <w:tc>
          <w:tcPr>
            <w:tcW w:w="1499" w:type="dxa"/>
            <w:noWrap/>
            <w:hideMark/>
          </w:tcPr>
          <w:p w:rsidR="002B1DE5" w:rsidRPr="007550C2" w:rsidRDefault="002B1DE5" w:rsidP="007550C2">
            <w:pPr>
              <w:rPr>
                <w:rFonts w:ascii="Arial" w:hAnsi="Arial" w:cs="Arial"/>
                <w:sz w:val="24"/>
                <w:szCs w:val="24"/>
              </w:rPr>
            </w:pPr>
            <w:r w:rsidRPr="007550C2">
              <w:rPr>
                <w:rFonts w:ascii="Arial" w:hAnsi="Arial" w:cs="Arial"/>
                <w:sz w:val="24"/>
                <w:szCs w:val="24"/>
              </w:rPr>
              <w:t>1%</w:t>
            </w:r>
          </w:p>
        </w:tc>
      </w:tr>
    </w:tbl>
    <w:p w:rsidR="00927D43" w:rsidRPr="007550C2" w:rsidRDefault="00927D43" w:rsidP="007550C2">
      <w:pPr>
        <w:spacing w:after="0"/>
        <w:rPr>
          <w:rFonts w:ascii="Arial" w:hAnsi="Arial" w:cs="Arial"/>
          <w:sz w:val="24"/>
          <w:szCs w:val="24"/>
        </w:rPr>
      </w:pPr>
    </w:p>
    <w:p w:rsidR="00605076" w:rsidRPr="007550C2" w:rsidRDefault="00605076" w:rsidP="007550C2">
      <w:pPr>
        <w:spacing w:after="0"/>
        <w:rPr>
          <w:rFonts w:ascii="Arial" w:hAnsi="Arial" w:cs="Arial"/>
          <w:sz w:val="24"/>
          <w:szCs w:val="24"/>
        </w:rPr>
      </w:pPr>
      <w:r w:rsidRPr="007550C2">
        <w:rPr>
          <w:rFonts w:ascii="Arial" w:hAnsi="Arial" w:cs="Arial"/>
          <w:sz w:val="24"/>
          <w:szCs w:val="24"/>
        </w:rPr>
        <w:t xml:space="preserve">The majority of respondents (49%) said that jobs which pay a living wage with fair terms and conditions were most important to them. 40% of </w:t>
      </w:r>
      <w:proofErr w:type="gramStart"/>
      <w:r w:rsidRPr="007550C2">
        <w:rPr>
          <w:rFonts w:ascii="Arial" w:hAnsi="Arial" w:cs="Arial"/>
          <w:sz w:val="24"/>
          <w:szCs w:val="24"/>
        </w:rPr>
        <w:t>respondents</w:t>
      </w:r>
      <w:proofErr w:type="gramEnd"/>
      <w:r w:rsidRPr="007550C2">
        <w:rPr>
          <w:rFonts w:ascii="Arial" w:hAnsi="Arial" w:cs="Arial"/>
          <w:sz w:val="24"/>
          <w:szCs w:val="24"/>
        </w:rPr>
        <w:t xml:space="preserve"> prioritised apprenticeships for young people and training for people in the local area.</w:t>
      </w:r>
    </w:p>
    <w:p w:rsidR="004F7219" w:rsidRDefault="004F7219" w:rsidP="007550C2">
      <w:pPr>
        <w:spacing w:after="0"/>
        <w:rPr>
          <w:rFonts w:ascii="Arial" w:hAnsi="Arial" w:cs="Arial"/>
          <w:sz w:val="24"/>
          <w:szCs w:val="24"/>
        </w:rPr>
      </w:pPr>
    </w:p>
    <w:p w:rsidR="004774F4" w:rsidRDefault="004774F4" w:rsidP="007550C2">
      <w:pPr>
        <w:spacing w:after="0"/>
        <w:rPr>
          <w:rFonts w:ascii="Arial" w:hAnsi="Arial" w:cs="Arial"/>
          <w:sz w:val="24"/>
          <w:szCs w:val="24"/>
        </w:rPr>
      </w:pPr>
      <w:r w:rsidRPr="007550C2">
        <w:rPr>
          <w:rFonts w:ascii="Arial" w:hAnsi="Arial" w:cs="Arial"/>
          <w:sz w:val="24"/>
          <w:szCs w:val="24"/>
        </w:rPr>
        <w:t>5% of people selected the ‘other’</w:t>
      </w:r>
      <w:r w:rsidR="003619D1" w:rsidRPr="007550C2">
        <w:rPr>
          <w:rFonts w:ascii="Arial" w:hAnsi="Arial" w:cs="Arial"/>
          <w:sz w:val="24"/>
          <w:szCs w:val="24"/>
        </w:rPr>
        <w:t xml:space="preserve"> option. These respondents highlighted the importance of having a growing local economy which can support well paid jobs, training and apprenticeships. A summary is given below.</w:t>
      </w:r>
    </w:p>
    <w:p w:rsidR="00325BA7" w:rsidRPr="007550C2" w:rsidRDefault="00325BA7" w:rsidP="007550C2">
      <w:pPr>
        <w:spacing w:after="0"/>
        <w:rPr>
          <w:rFonts w:ascii="Arial" w:hAnsi="Arial" w:cs="Arial"/>
          <w:sz w:val="24"/>
          <w:szCs w:val="24"/>
        </w:rPr>
      </w:pPr>
    </w:p>
    <w:p w:rsidR="003619D1" w:rsidRPr="007550C2" w:rsidRDefault="003619D1" w:rsidP="007550C2">
      <w:pPr>
        <w:spacing w:after="0"/>
        <w:rPr>
          <w:rFonts w:ascii="Arial" w:hAnsi="Arial" w:cs="Arial"/>
          <w:color w:val="0070C0"/>
          <w:sz w:val="24"/>
          <w:szCs w:val="24"/>
        </w:rPr>
      </w:pPr>
      <w:r w:rsidRPr="007550C2">
        <w:rPr>
          <w:rFonts w:ascii="Arial" w:hAnsi="Arial" w:cs="Arial"/>
          <w:color w:val="0070C0"/>
          <w:sz w:val="24"/>
          <w:szCs w:val="24"/>
        </w:rPr>
        <w:lastRenderedPageBreak/>
        <w:t>“A healthy economy- the rest should look after itself.”</w:t>
      </w:r>
    </w:p>
    <w:p w:rsidR="003619D1" w:rsidRPr="007550C2" w:rsidRDefault="003619D1" w:rsidP="007550C2">
      <w:pPr>
        <w:spacing w:after="0"/>
        <w:rPr>
          <w:rFonts w:ascii="Arial" w:hAnsi="Arial" w:cs="Arial"/>
          <w:color w:val="0070C0"/>
          <w:sz w:val="24"/>
          <w:szCs w:val="24"/>
        </w:rPr>
      </w:pPr>
      <w:proofErr w:type="gramStart"/>
      <w:r w:rsidRPr="007550C2">
        <w:rPr>
          <w:rFonts w:ascii="Arial" w:hAnsi="Arial" w:cs="Arial"/>
          <w:color w:val="0070C0"/>
          <w:sz w:val="24"/>
          <w:szCs w:val="24"/>
        </w:rPr>
        <w:t>“Encouraging new and existing business to expand.</w:t>
      </w:r>
      <w:proofErr w:type="gramEnd"/>
      <w:r w:rsidRPr="007550C2">
        <w:rPr>
          <w:rFonts w:ascii="Arial" w:hAnsi="Arial" w:cs="Arial"/>
          <w:color w:val="0070C0"/>
          <w:sz w:val="24"/>
          <w:szCs w:val="24"/>
        </w:rPr>
        <w:t xml:space="preserve"> Business with work will automatically create jobs and train apprentices as their work load increases.”</w:t>
      </w:r>
    </w:p>
    <w:p w:rsidR="003619D1" w:rsidRDefault="003619D1" w:rsidP="007550C2">
      <w:pPr>
        <w:spacing w:after="0"/>
        <w:rPr>
          <w:rFonts w:ascii="Arial" w:hAnsi="Arial" w:cs="Arial"/>
          <w:color w:val="0070C0"/>
          <w:sz w:val="24"/>
          <w:szCs w:val="24"/>
        </w:rPr>
      </w:pPr>
      <w:r w:rsidRPr="007550C2">
        <w:rPr>
          <w:rFonts w:ascii="Arial" w:hAnsi="Arial" w:cs="Arial"/>
          <w:color w:val="0070C0"/>
          <w:sz w:val="24"/>
          <w:szCs w:val="24"/>
        </w:rPr>
        <w:t>“</w:t>
      </w:r>
      <w:r w:rsidRPr="007550C2">
        <w:rPr>
          <w:rFonts w:ascii="Arial" w:hAnsi="Arial" w:cs="Arial"/>
          <w:color w:val="0070C0"/>
          <w:sz w:val="24"/>
          <w:szCs w:val="24"/>
        </w:rPr>
        <w:t>We desperately need to attract back the most talented individuals who have left over decades for the south east because of better prospects there. Only by doing this can we get a cascading down of opportunity and a broader based job creation. They will r</w:t>
      </w:r>
      <w:r w:rsidRPr="007550C2">
        <w:rPr>
          <w:rFonts w:ascii="Arial" w:hAnsi="Arial" w:cs="Arial"/>
          <w:color w:val="0070C0"/>
          <w:sz w:val="24"/>
          <w:szCs w:val="24"/>
        </w:rPr>
        <w:t>aise the standards for us all</w:t>
      </w:r>
      <w:r w:rsidRPr="007550C2">
        <w:rPr>
          <w:rFonts w:ascii="Arial" w:hAnsi="Arial" w:cs="Arial"/>
          <w:color w:val="0070C0"/>
          <w:sz w:val="24"/>
          <w:szCs w:val="24"/>
        </w:rPr>
        <w:t>.</w:t>
      </w:r>
      <w:r w:rsidRPr="007550C2">
        <w:rPr>
          <w:rFonts w:ascii="Arial" w:hAnsi="Arial" w:cs="Arial"/>
          <w:color w:val="0070C0"/>
          <w:sz w:val="24"/>
          <w:szCs w:val="24"/>
        </w:rPr>
        <w:t>”</w:t>
      </w:r>
    </w:p>
    <w:p w:rsidR="00325BA7" w:rsidRPr="007550C2" w:rsidRDefault="00325BA7" w:rsidP="007550C2">
      <w:pPr>
        <w:spacing w:after="0"/>
        <w:rPr>
          <w:rFonts w:ascii="Arial" w:hAnsi="Arial" w:cs="Arial"/>
          <w:color w:val="0070C0"/>
          <w:sz w:val="24"/>
          <w:szCs w:val="24"/>
        </w:rPr>
      </w:pPr>
    </w:p>
    <w:p w:rsidR="00227F4C" w:rsidRDefault="00227F4C" w:rsidP="007550C2">
      <w:pPr>
        <w:spacing w:after="0"/>
        <w:rPr>
          <w:rFonts w:ascii="Arial" w:hAnsi="Arial" w:cs="Arial"/>
          <w:b/>
          <w:sz w:val="24"/>
          <w:szCs w:val="24"/>
        </w:rPr>
      </w:pPr>
    </w:p>
    <w:p w:rsidR="00227F4C" w:rsidRDefault="00227F4C" w:rsidP="007550C2">
      <w:pPr>
        <w:spacing w:after="0"/>
        <w:rPr>
          <w:rFonts w:ascii="Arial" w:hAnsi="Arial" w:cs="Arial"/>
          <w:b/>
          <w:sz w:val="24"/>
          <w:szCs w:val="24"/>
        </w:rPr>
      </w:pPr>
    </w:p>
    <w:p w:rsidR="00227F4C" w:rsidRDefault="00227F4C" w:rsidP="007550C2">
      <w:pPr>
        <w:spacing w:after="0"/>
        <w:rPr>
          <w:rFonts w:ascii="Arial" w:hAnsi="Arial" w:cs="Arial"/>
          <w:b/>
          <w:sz w:val="24"/>
          <w:szCs w:val="24"/>
        </w:rPr>
      </w:pPr>
    </w:p>
    <w:p w:rsidR="00227F4C" w:rsidRDefault="00227F4C" w:rsidP="007550C2">
      <w:pPr>
        <w:spacing w:after="0"/>
        <w:rPr>
          <w:rFonts w:ascii="Arial" w:hAnsi="Arial" w:cs="Arial"/>
          <w:b/>
          <w:sz w:val="24"/>
          <w:szCs w:val="24"/>
        </w:rPr>
      </w:pPr>
    </w:p>
    <w:p w:rsidR="00227F4C" w:rsidRDefault="00227F4C" w:rsidP="007550C2">
      <w:pPr>
        <w:spacing w:after="0"/>
        <w:rPr>
          <w:rFonts w:ascii="Arial" w:hAnsi="Arial" w:cs="Arial"/>
          <w:b/>
          <w:sz w:val="24"/>
          <w:szCs w:val="24"/>
        </w:rPr>
      </w:pPr>
    </w:p>
    <w:p w:rsidR="00227F4C" w:rsidRDefault="00227F4C" w:rsidP="007550C2">
      <w:pPr>
        <w:spacing w:after="0"/>
        <w:rPr>
          <w:rFonts w:ascii="Arial" w:hAnsi="Arial" w:cs="Arial"/>
          <w:b/>
          <w:sz w:val="24"/>
          <w:szCs w:val="24"/>
        </w:rPr>
      </w:pPr>
    </w:p>
    <w:p w:rsidR="00227F4C" w:rsidRDefault="00227F4C" w:rsidP="007550C2">
      <w:pPr>
        <w:spacing w:after="0"/>
        <w:rPr>
          <w:rFonts w:ascii="Arial" w:hAnsi="Arial" w:cs="Arial"/>
          <w:b/>
          <w:sz w:val="24"/>
          <w:szCs w:val="24"/>
        </w:rPr>
      </w:pPr>
    </w:p>
    <w:p w:rsidR="00227F4C" w:rsidRDefault="00227F4C" w:rsidP="007550C2">
      <w:pPr>
        <w:spacing w:after="0"/>
        <w:rPr>
          <w:rFonts w:ascii="Arial" w:hAnsi="Arial" w:cs="Arial"/>
          <w:b/>
          <w:sz w:val="24"/>
          <w:szCs w:val="24"/>
        </w:rPr>
      </w:pPr>
    </w:p>
    <w:p w:rsidR="003619D1" w:rsidRPr="007550C2" w:rsidRDefault="00F20BE6" w:rsidP="007550C2">
      <w:pPr>
        <w:spacing w:after="0"/>
        <w:rPr>
          <w:rFonts w:ascii="Arial" w:hAnsi="Arial" w:cs="Arial"/>
          <w:b/>
          <w:sz w:val="24"/>
          <w:szCs w:val="24"/>
        </w:rPr>
      </w:pPr>
      <w:r w:rsidRPr="007550C2">
        <w:rPr>
          <w:rFonts w:ascii="Arial" w:hAnsi="Arial" w:cs="Arial"/>
          <w:b/>
          <w:sz w:val="24"/>
          <w:szCs w:val="24"/>
        </w:rPr>
        <w:t>Environment</w:t>
      </w:r>
    </w:p>
    <w:p w:rsidR="00F20BE6" w:rsidRDefault="004E270B" w:rsidP="007550C2">
      <w:pPr>
        <w:spacing w:after="0"/>
        <w:rPr>
          <w:rFonts w:ascii="Arial" w:hAnsi="Arial" w:cs="Arial"/>
          <w:sz w:val="24"/>
          <w:szCs w:val="24"/>
        </w:rPr>
      </w:pPr>
      <w:r w:rsidRPr="007550C2">
        <w:rPr>
          <w:rFonts w:ascii="Arial" w:hAnsi="Arial" w:cs="Arial"/>
          <w:sz w:val="24"/>
          <w:szCs w:val="24"/>
        </w:rPr>
        <w:t xml:space="preserve">In relation to </w:t>
      </w:r>
      <w:r w:rsidRPr="007550C2">
        <w:rPr>
          <w:rFonts w:ascii="Arial" w:hAnsi="Arial" w:cs="Arial"/>
          <w:sz w:val="24"/>
          <w:szCs w:val="24"/>
        </w:rPr>
        <w:t xml:space="preserve">the </w:t>
      </w:r>
      <w:r w:rsidRPr="007550C2">
        <w:rPr>
          <w:rFonts w:ascii="Arial" w:hAnsi="Arial" w:cs="Arial"/>
          <w:sz w:val="24"/>
          <w:szCs w:val="24"/>
        </w:rPr>
        <w:t>local e</w:t>
      </w:r>
      <w:r w:rsidRPr="007550C2">
        <w:rPr>
          <w:rFonts w:ascii="Arial" w:hAnsi="Arial" w:cs="Arial"/>
          <w:sz w:val="24"/>
          <w:szCs w:val="24"/>
        </w:rPr>
        <w:t>nvironment</w:t>
      </w:r>
      <w:r w:rsidRPr="007550C2">
        <w:rPr>
          <w:rFonts w:ascii="Arial" w:hAnsi="Arial" w:cs="Arial"/>
          <w:sz w:val="24"/>
          <w:szCs w:val="24"/>
        </w:rPr>
        <w:t xml:space="preserve">, respondents were asked to select </w:t>
      </w:r>
      <w:r w:rsidRPr="007550C2">
        <w:rPr>
          <w:rFonts w:ascii="Arial" w:hAnsi="Arial" w:cs="Arial"/>
          <w:sz w:val="24"/>
          <w:szCs w:val="24"/>
        </w:rPr>
        <w:t>two</w:t>
      </w:r>
      <w:r w:rsidRPr="007550C2">
        <w:rPr>
          <w:rFonts w:ascii="Arial" w:hAnsi="Arial" w:cs="Arial"/>
          <w:sz w:val="24"/>
          <w:szCs w:val="24"/>
        </w:rPr>
        <w:t xml:space="preserve"> of the options below:</w:t>
      </w:r>
    </w:p>
    <w:p w:rsidR="00325BA7" w:rsidRPr="007550C2" w:rsidRDefault="00325BA7" w:rsidP="007550C2">
      <w:pPr>
        <w:spacing w:after="0"/>
        <w:rPr>
          <w:rFonts w:ascii="Arial" w:hAnsi="Arial" w:cs="Arial"/>
          <w:sz w:val="24"/>
          <w:szCs w:val="24"/>
        </w:rPr>
      </w:pPr>
    </w:p>
    <w:tbl>
      <w:tblPr>
        <w:tblStyle w:val="TableGrid"/>
        <w:tblW w:w="9606" w:type="dxa"/>
        <w:tblLook w:val="04A0" w:firstRow="1" w:lastRow="0" w:firstColumn="1" w:lastColumn="0" w:noHBand="0" w:noVBand="1"/>
      </w:tblPr>
      <w:tblGrid>
        <w:gridCol w:w="8188"/>
        <w:gridCol w:w="1737"/>
      </w:tblGrid>
      <w:tr w:rsidR="00F20BE6" w:rsidRPr="007550C2" w:rsidTr="003851F0">
        <w:trPr>
          <w:trHeight w:val="417"/>
        </w:trPr>
        <w:tc>
          <w:tcPr>
            <w:tcW w:w="8188" w:type="dxa"/>
            <w:shd w:val="clear" w:color="auto" w:fill="DAEEF3" w:themeFill="accent5" w:themeFillTint="33"/>
            <w:hideMark/>
          </w:tcPr>
          <w:p w:rsidR="00F20BE6" w:rsidRPr="007550C2" w:rsidRDefault="00F20BE6" w:rsidP="007550C2">
            <w:pPr>
              <w:rPr>
                <w:rFonts w:ascii="Arial" w:hAnsi="Arial" w:cs="Arial"/>
                <w:b/>
                <w:bCs/>
                <w:sz w:val="24"/>
                <w:szCs w:val="24"/>
              </w:rPr>
            </w:pPr>
            <w:r w:rsidRPr="007550C2">
              <w:rPr>
                <w:rFonts w:ascii="Arial" w:hAnsi="Arial" w:cs="Arial"/>
                <w:b/>
                <w:bCs/>
                <w:sz w:val="24"/>
                <w:szCs w:val="24"/>
              </w:rPr>
              <w:t>In relation to the local environment, which of the following 2 of the following are most important to you?</w:t>
            </w:r>
          </w:p>
        </w:tc>
        <w:tc>
          <w:tcPr>
            <w:tcW w:w="1418" w:type="dxa"/>
            <w:shd w:val="clear" w:color="auto" w:fill="DAEEF3" w:themeFill="accent5" w:themeFillTint="33"/>
            <w:noWrap/>
            <w:hideMark/>
          </w:tcPr>
          <w:p w:rsidR="00F20BE6" w:rsidRPr="007550C2" w:rsidRDefault="003851F0" w:rsidP="007550C2">
            <w:pPr>
              <w:rPr>
                <w:rFonts w:ascii="Arial" w:hAnsi="Arial" w:cs="Arial"/>
                <w:sz w:val="24"/>
                <w:szCs w:val="24"/>
              </w:rPr>
            </w:pPr>
            <w:r w:rsidRPr="007550C2">
              <w:rPr>
                <w:rFonts w:ascii="Arial" w:hAnsi="Arial" w:cs="Arial"/>
                <w:b/>
                <w:sz w:val="24"/>
                <w:szCs w:val="24"/>
              </w:rPr>
              <w:t>% of Respondents</w:t>
            </w:r>
          </w:p>
        </w:tc>
      </w:tr>
      <w:tr w:rsidR="003851F0" w:rsidRPr="007550C2" w:rsidTr="003851F0">
        <w:trPr>
          <w:trHeight w:val="300"/>
        </w:trPr>
        <w:tc>
          <w:tcPr>
            <w:tcW w:w="8188" w:type="dxa"/>
            <w:noWrap/>
          </w:tcPr>
          <w:p w:rsidR="003851F0" w:rsidRPr="003851F0" w:rsidRDefault="003851F0" w:rsidP="007550C2">
            <w:pPr>
              <w:rPr>
                <w:rFonts w:ascii="Arial" w:eastAsia="Times New Roman" w:hAnsi="Arial" w:cs="Arial"/>
                <w:color w:val="000000"/>
                <w:sz w:val="24"/>
                <w:szCs w:val="24"/>
              </w:rPr>
            </w:pPr>
            <w:r w:rsidRPr="003851F0">
              <w:rPr>
                <w:rFonts w:ascii="Arial" w:eastAsia="Times New Roman" w:hAnsi="Arial" w:cs="Arial"/>
                <w:color w:val="000000"/>
                <w:sz w:val="24"/>
                <w:szCs w:val="24"/>
              </w:rPr>
              <w:t xml:space="preserve">Well maintained local greenspaces such as public parks </w:t>
            </w:r>
          </w:p>
        </w:tc>
        <w:tc>
          <w:tcPr>
            <w:tcW w:w="1418" w:type="dxa"/>
            <w:noWrap/>
          </w:tcPr>
          <w:p w:rsidR="003851F0" w:rsidRPr="003851F0" w:rsidRDefault="003851F0" w:rsidP="007550C2">
            <w:pPr>
              <w:jc w:val="right"/>
              <w:rPr>
                <w:rFonts w:ascii="Arial" w:eastAsia="Times New Roman" w:hAnsi="Arial" w:cs="Arial"/>
                <w:color w:val="000000"/>
                <w:sz w:val="24"/>
                <w:szCs w:val="24"/>
              </w:rPr>
            </w:pPr>
            <w:r w:rsidRPr="007550C2">
              <w:rPr>
                <w:rFonts w:ascii="Arial" w:eastAsia="Times New Roman" w:hAnsi="Arial" w:cs="Arial"/>
                <w:color w:val="000000"/>
                <w:sz w:val="24"/>
                <w:szCs w:val="24"/>
              </w:rPr>
              <w:t>27</w:t>
            </w:r>
            <w:r w:rsidRPr="003851F0">
              <w:rPr>
                <w:rFonts w:ascii="Arial" w:eastAsia="Times New Roman" w:hAnsi="Arial" w:cs="Arial"/>
                <w:color w:val="000000"/>
                <w:sz w:val="24"/>
                <w:szCs w:val="24"/>
              </w:rPr>
              <w:t>%</w:t>
            </w:r>
          </w:p>
        </w:tc>
      </w:tr>
      <w:tr w:rsidR="003851F0" w:rsidRPr="007550C2" w:rsidTr="003851F0">
        <w:trPr>
          <w:trHeight w:val="300"/>
        </w:trPr>
        <w:tc>
          <w:tcPr>
            <w:tcW w:w="8188" w:type="dxa"/>
            <w:noWrap/>
            <w:hideMark/>
          </w:tcPr>
          <w:p w:rsidR="003851F0" w:rsidRPr="003851F0" w:rsidRDefault="003851F0" w:rsidP="007550C2">
            <w:pPr>
              <w:rPr>
                <w:rFonts w:ascii="Arial" w:eastAsia="Times New Roman" w:hAnsi="Arial" w:cs="Arial"/>
                <w:color w:val="000000"/>
                <w:sz w:val="24"/>
                <w:szCs w:val="24"/>
              </w:rPr>
            </w:pPr>
            <w:r w:rsidRPr="003851F0">
              <w:rPr>
                <w:rFonts w:ascii="Arial" w:eastAsia="Times New Roman" w:hAnsi="Arial" w:cs="Arial"/>
                <w:color w:val="000000"/>
                <w:sz w:val="24"/>
                <w:szCs w:val="24"/>
              </w:rPr>
              <w:t xml:space="preserve">Clean air and less pollution  </w:t>
            </w:r>
          </w:p>
        </w:tc>
        <w:tc>
          <w:tcPr>
            <w:tcW w:w="1418" w:type="dxa"/>
            <w:noWrap/>
            <w:hideMark/>
          </w:tcPr>
          <w:p w:rsidR="003851F0" w:rsidRPr="003851F0" w:rsidRDefault="003851F0" w:rsidP="007550C2">
            <w:pPr>
              <w:jc w:val="right"/>
              <w:rPr>
                <w:rFonts w:ascii="Arial" w:eastAsia="Times New Roman" w:hAnsi="Arial" w:cs="Arial"/>
                <w:color w:val="000000"/>
                <w:sz w:val="24"/>
                <w:szCs w:val="24"/>
              </w:rPr>
            </w:pPr>
            <w:r w:rsidRPr="003851F0">
              <w:rPr>
                <w:rFonts w:ascii="Arial" w:eastAsia="Times New Roman" w:hAnsi="Arial" w:cs="Arial"/>
                <w:color w:val="000000"/>
                <w:sz w:val="24"/>
                <w:szCs w:val="24"/>
              </w:rPr>
              <w:t>24%</w:t>
            </w:r>
          </w:p>
        </w:tc>
      </w:tr>
      <w:tr w:rsidR="003851F0" w:rsidRPr="007550C2" w:rsidTr="003851F0">
        <w:trPr>
          <w:trHeight w:val="300"/>
        </w:trPr>
        <w:tc>
          <w:tcPr>
            <w:tcW w:w="8188" w:type="dxa"/>
            <w:noWrap/>
            <w:hideMark/>
          </w:tcPr>
          <w:p w:rsidR="003851F0" w:rsidRPr="003851F0" w:rsidRDefault="003851F0" w:rsidP="007550C2">
            <w:pPr>
              <w:rPr>
                <w:rFonts w:ascii="Arial" w:eastAsia="Times New Roman" w:hAnsi="Arial" w:cs="Arial"/>
                <w:color w:val="000000"/>
                <w:sz w:val="24"/>
                <w:szCs w:val="24"/>
              </w:rPr>
            </w:pPr>
            <w:r w:rsidRPr="003851F0">
              <w:rPr>
                <w:rFonts w:ascii="Arial" w:eastAsia="Times New Roman" w:hAnsi="Arial" w:cs="Arial"/>
                <w:color w:val="000000"/>
                <w:sz w:val="24"/>
                <w:szCs w:val="24"/>
              </w:rPr>
              <w:t>Reduced waste such as packaging or unnecessary paper</w:t>
            </w:r>
          </w:p>
        </w:tc>
        <w:tc>
          <w:tcPr>
            <w:tcW w:w="1418" w:type="dxa"/>
            <w:noWrap/>
            <w:hideMark/>
          </w:tcPr>
          <w:p w:rsidR="003851F0" w:rsidRPr="003851F0" w:rsidRDefault="003851F0" w:rsidP="007550C2">
            <w:pPr>
              <w:jc w:val="right"/>
              <w:rPr>
                <w:rFonts w:ascii="Arial" w:eastAsia="Times New Roman" w:hAnsi="Arial" w:cs="Arial"/>
                <w:color w:val="000000"/>
                <w:sz w:val="24"/>
                <w:szCs w:val="24"/>
              </w:rPr>
            </w:pPr>
            <w:r w:rsidRPr="007550C2">
              <w:rPr>
                <w:rFonts w:ascii="Arial" w:eastAsia="Times New Roman" w:hAnsi="Arial" w:cs="Arial"/>
                <w:color w:val="000000"/>
                <w:sz w:val="24"/>
                <w:szCs w:val="24"/>
              </w:rPr>
              <w:t>24</w:t>
            </w:r>
            <w:r w:rsidRPr="003851F0">
              <w:rPr>
                <w:rFonts w:ascii="Arial" w:eastAsia="Times New Roman" w:hAnsi="Arial" w:cs="Arial"/>
                <w:color w:val="000000"/>
                <w:sz w:val="24"/>
                <w:szCs w:val="24"/>
              </w:rPr>
              <w:t>%</w:t>
            </w:r>
          </w:p>
        </w:tc>
      </w:tr>
      <w:tr w:rsidR="003851F0" w:rsidRPr="007550C2" w:rsidTr="003851F0">
        <w:trPr>
          <w:trHeight w:val="300"/>
        </w:trPr>
        <w:tc>
          <w:tcPr>
            <w:tcW w:w="8188" w:type="dxa"/>
            <w:noWrap/>
            <w:hideMark/>
          </w:tcPr>
          <w:p w:rsidR="003851F0" w:rsidRPr="003851F0" w:rsidRDefault="003851F0" w:rsidP="007550C2">
            <w:pPr>
              <w:rPr>
                <w:rFonts w:ascii="Arial" w:eastAsia="Times New Roman" w:hAnsi="Arial" w:cs="Arial"/>
                <w:color w:val="000000"/>
                <w:sz w:val="24"/>
                <w:szCs w:val="24"/>
              </w:rPr>
            </w:pPr>
            <w:r w:rsidRPr="003851F0">
              <w:rPr>
                <w:rFonts w:ascii="Arial" w:eastAsia="Times New Roman" w:hAnsi="Arial" w:cs="Arial"/>
                <w:color w:val="000000"/>
                <w:sz w:val="24"/>
                <w:szCs w:val="24"/>
              </w:rPr>
              <w:t>Use of renewable energy sources such as solar or wind power</w:t>
            </w:r>
          </w:p>
        </w:tc>
        <w:tc>
          <w:tcPr>
            <w:tcW w:w="1418" w:type="dxa"/>
            <w:noWrap/>
            <w:hideMark/>
          </w:tcPr>
          <w:p w:rsidR="003851F0" w:rsidRPr="003851F0" w:rsidRDefault="003851F0" w:rsidP="007550C2">
            <w:pPr>
              <w:jc w:val="right"/>
              <w:rPr>
                <w:rFonts w:ascii="Arial" w:eastAsia="Times New Roman" w:hAnsi="Arial" w:cs="Arial"/>
                <w:color w:val="000000"/>
                <w:sz w:val="24"/>
                <w:szCs w:val="24"/>
              </w:rPr>
            </w:pPr>
            <w:r w:rsidRPr="003851F0">
              <w:rPr>
                <w:rFonts w:ascii="Arial" w:eastAsia="Times New Roman" w:hAnsi="Arial" w:cs="Arial"/>
                <w:color w:val="000000"/>
                <w:sz w:val="24"/>
                <w:szCs w:val="24"/>
              </w:rPr>
              <w:t>15%</w:t>
            </w:r>
          </w:p>
        </w:tc>
      </w:tr>
      <w:tr w:rsidR="003851F0" w:rsidRPr="007550C2" w:rsidTr="003851F0">
        <w:trPr>
          <w:trHeight w:val="300"/>
        </w:trPr>
        <w:tc>
          <w:tcPr>
            <w:tcW w:w="8188" w:type="dxa"/>
            <w:noWrap/>
            <w:hideMark/>
          </w:tcPr>
          <w:p w:rsidR="003851F0" w:rsidRPr="003851F0" w:rsidRDefault="003851F0" w:rsidP="007550C2">
            <w:pPr>
              <w:rPr>
                <w:rFonts w:ascii="Arial" w:eastAsia="Times New Roman" w:hAnsi="Arial" w:cs="Arial"/>
                <w:color w:val="000000"/>
                <w:sz w:val="24"/>
                <w:szCs w:val="24"/>
              </w:rPr>
            </w:pPr>
            <w:r w:rsidRPr="003851F0">
              <w:rPr>
                <w:rFonts w:ascii="Arial" w:eastAsia="Times New Roman" w:hAnsi="Arial" w:cs="Arial"/>
                <w:color w:val="000000"/>
                <w:sz w:val="24"/>
                <w:szCs w:val="24"/>
              </w:rPr>
              <w:t>Low levels of noise</w:t>
            </w:r>
          </w:p>
        </w:tc>
        <w:tc>
          <w:tcPr>
            <w:tcW w:w="1418" w:type="dxa"/>
            <w:noWrap/>
            <w:hideMark/>
          </w:tcPr>
          <w:p w:rsidR="003851F0" w:rsidRPr="003851F0" w:rsidRDefault="003851F0" w:rsidP="007550C2">
            <w:pPr>
              <w:jc w:val="right"/>
              <w:rPr>
                <w:rFonts w:ascii="Arial" w:eastAsia="Times New Roman" w:hAnsi="Arial" w:cs="Arial"/>
                <w:color w:val="000000"/>
                <w:sz w:val="24"/>
                <w:szCs w:val="24"/>
              </w:rPr>
            </w:pPr>
            <w:r w:rsidRPr="007550C2">
              <w:rPr>
                <w:rFonts w:ascii="Arial" w:eastAsia="Times New Roman" w:hAnsi="Arial" w:cs="Arial"/>
                <w:color w:val="000000"/>
                <w:sz w:val="24"/>
                <w:szCs w:val="24"/>
              </w:rPr>
              <w:t>8</w:t>
            </w:r>
            <w:r w:rsidRPr="003851F0">
              <w:rPr>
                <w:rFonts w:ascii="Arial" w:eastAsia="Times New Roman" w:hAnsi="Arial" w:cs="Arial"/>
                <w:color w:val="000000"/>
                <w:sz w:val="24"/>
                <w:szCs w:val="24"/>
              </w:rPr>
              <w:t>%</w:t>
            </w:r>
          </w:p>
        </w:tc>
      </w:tr>
      <w:tr w:rsidR="003851F0" w:rsidRPr="007550C2" w:rsidTr="003851F0">
        <w:trPr>
          <w:trHeight w:val="300"/>
        </w:trPr>
        <w:tc>
          <w:tcPr>
            <w:tcW w:w="8188" w:type="dxa"/>
            <w:noWrap/>
            <w:hideMark/>
          </w:tcPr>
          <w:p w:rsidR="003851F0" w:rsidRPr="003851F0" w:rsidRDefault="003851F0" w:rsidP="007550C2">
            <w:pPr>
              <w:rPr>
                <w:rFonts w:ascii="Arial" w:eastAsia="Times New Roman" w:hAnsi="Arial" w:cs="Arial"/>
                <w:color w:val="000000"/>
                <w:sz w:val="24"/>
                <w:szCs w:val="24"/>
              </w:rPr>
            </w:pPr>
            <w:r w:rsidRPr="003851F0">
              <w:rPr>
                <w:rFonts w:ascii="Arial" w:eastAsia="Times New Roman" w:hAnsi="Arial" w:cs="Arial"/>
                <w:color w:val="000000"/>
                <w:sz w:val="24"/>
                <w:szCs w:val="24"/>
              </w:rPr>
              <w:t xml:space="preserve">Other </w:t>
            </w:r>
            <w:r w:rsidRPr="007550C2">
              <w:rPr>
                <w:rFonts w:ascii="Arial" w:eastAsia="Times New Roman" w:hAnsi="Arial" w:cs="Arial"/>
                <w:color w:val="000000"/>
                <w:sz w:val="24"/>
                <w:szCs w:val="24"/>
              </w:rPr>
              <w:t>-</w:t>
            </w:r>
            <w:r w:rsidRPr="003851F0">
              <w:rPr>
                <w:rFonts w:ascii="Arial" w:eastAsia="Times New Roman" w:hAnsi="Arial" w:cs="Arial"/>
                <w:color w:val="000000"/>
                <w:sz w:val="24"/>
                <w:szCs w:val="24"/>
              </w:rPr>
              <w:t xml:space="preserve"> please give details in the box below</w:t>
            </w:r>
          </w:p>
        </w:tc>
        <w:tc>
          <w:tcPr>
            <w:tcW w:w="1418" w:type="dxa"/>
            <w:noWrap/>
            <w:hideMark/>
          </w:tcPr>
          <w:p w:rsidR="003851F0" w:rsidRPr="003851F0" w:rsidRDefault="003851F0" w:rsidP="007550C2">
            <w:pPr>
              <w:jc w:val="right"/>
              <w:rPr>
                <w:rFonts w:ascii="Arial" w:eastAsia="Times New Roman" w:hAnsi="Arial" w:cs="Arial"/>
                <w:color w:val="000000"/>
                <w:sz w:val="24"/>
                <w:szCs w:val="24"/>
              </w:rPr>
            </w:pPr>
            <w:r w:rsidRPr="003851F0">
              <w:rPr>
                <w:rFonts w:ascii="Arial" w:eastAsia="Times New Roman" w:hAnsi="Arial" w:cs="Arial"/>
                <w:color w:val="000000"/>
                <w:sz w:val="24"/>
                <w:szCs w:val="24"/>
              </w:rPr>
              <w:t>1%</w:t>
            </w:r>
          </w:p>
        </w:tc>
      </w:tr>
      <w:tr w:rsidR="003851F0" w:rsidRPr="007550C2" w:rsidTr="003851F0">
        <w:trPr>
          <w:trHeight w:val="300"/>
        </w:trPr>
        <w:tc>
          <w:tcPr>
            <w:tcW w:w="8188" w:type="dxa"/>
            <w:noWrap/>
            <w:hideMark/>
          </w:tcPr>
          <w:p w:rsidR="003851F0" w:rsidRPr="003851F0" w:rsidRDefault="003851F0" w:rsidP="007550C2">
            <w:pPr>
              <w:rPr>
                <w:rFonts w:ascii="Arial" w:eastAsia="Times New Roman" w:hAnsi="Arial" w:cs="Arial"/>
                <w:color w:val="000000"/>
                <w:sz w:val="24"/>
                <w:szCs w:val="24"/>
              </w:rPr>
            </w:pPr>
            <w:r w:rsidRPr="003851F0">
              <w:rPr>
                <w:rFonts w:ascii="Arial" w:eastAsia="Times New Roman" w:hAnsi="Arial" w:cs="Arial"/>
                <w:color w:val="000000"/>
                <w:sz w:val="24"/>
                <w:szCs w:val="24"/>
              </w:rPr>
              <w:t>N/A</w:t>
            </w:r>
          </w:p>
        </w:tc>
        <w:tc>
          <w:tcPr>
            <w:tcW w:w="1418" w:type="dxa"/>
            <w:noWrap/>
            <w:hideMark/>
          </w:tcPr>
          <w:p w:rsidR="003851F0" w:rsidRPr="003851F0" w:rsidRDefault="003851F0" w:rsidP="007550C2">
            <w:pPr>
              <w:jc w:val="right"/>
              <w:rPr>
                <w:rFonts w:ascii="Arial" w:eastAsia="Times New Roman" w:hAnsi="Arial" w:cs="Arial"/>
                <w:color w:val="000000"/>
                <w:sz w:val="24"/>
                <w:szCs w:val="24"/>
              </w:rPr>
            </w:pPr>
            <w:r w:rsidRPr="003851F0">
              <w:rPr>
                <w:rFonts w:ascii="Arial" w:eastAsia="Times New Roman" w:hAnsi="Arial" w:cs="Arial"/>
                <w:color w:val="000000"/>
                <w:sz w:val="24"/>
                <w:szCs w:val="24"/>
              </w:rPr>
              <w:t>1%</w:t>
            </w:r>
          </w:p>
        </w:tc>
      </w:tr>
    </w:tbl>
    <w:p w:rsidR="00582CB4" w:rsidRPr="007550C2" w:rsidRDefault="00582CB4" w:rsidP="007550C2">
      <w:pPr>
        <w:spacing w:after="0"/>
        <w:rPr>
          <w:rFonts w:ascii="Arial" w:hAnsi="Arial" w:cs="Arial"/>
          <w:sz w:val="24"/>
          <w:szCs w:val="24"/>
        </w:rPr>
      </w:pPr>
    </w:p>
    <w:p w:rsidR="004E270B" w:rsidRPr="007550C2" w:rsidRDefault="004E270B" w:rsidP="007550C2">
      <w:pPr>
        <w:spacing w:after="0"/>
        <w:rPr>
          <w:rFonts w:ascii="Arial" w:hAnsi="Arial" w:cs="Arial"/>
          <w:sz w:val="24"/>
          <w:szCs w:val="24"/>
        </w:rPr>
      </w:pPr>
      <w:r w:rsidRPr="007550C2">
        <w:rPr>
          <w:rFonts w:ascii="Arial" w:hAnsi="Arial" w:cs="Arial"/>
          <w:sz w:val="24"/>
          <w:szCs w:val="24"/>
        </w:rPr>
        <w:t xml:space="preserve">The majority of people (75%) selected combinations of answers which included: </w:t>
      </w:r>
      <w:r w:rsidR="001C2CB2" w:rsidRPr="007550C2">
        <w:rPr>
          <w:rFonts w:ascii="Arial" w:hAnsi="Arial" w:cs="Arial"/>
          <w:sz w:val="24"/>
          <w:szCs w:val="24"/>
        </w:rPr>
        <w:t>well-maintained</w:t>
      </w:r>
      <w:r w:rsidRPr="007550C2">
        <w:rPr>
          <w:rFonts w:ascii="Arial" w:hAnsi="Arial" w:cs="Arial"/>
          <w:sz w:val="24"/>
          <w:szCs w:val="24"/>
        </w:rPr>
        <w:t xml:space="preserve"> local greenspaces, clean air and less pollution, and/or reduced waste. </w:t>
      </w:r>
    </w:p>
    <w:p w:rsidR="004E270B" w:rsidRDefault="00797619" w:rsidP="007550C2">
      <w:pPr>
        <w:spacing w:after="0"/>
        <w:rPr>
          <w:rFonts w:ascii="Arial" w:hAnsi="Arial" w:cs="Arial"/>
          <w:sz w:val="24"/>
          <w:szCs w:val="24"/>
        </w:rPr>
      </w:pPr>
      <w:r w:rsidRPr="007550C2">
        <w:rPr>
          <w:rFonts w:ascii="Arial" w:hAnsi="Arial" w:cs="Arial"/>
          <w:sz w:val="24"/>
          <w:szCs w:val="24"/>
        </w:rPr>
        <w:t>1% of respondents selected the ‘other’</w:t>
      </w:r>
      <w:r w:rsidR="00582CB4" w:rsidRPr="007550C2">
        <w:rPr>
          <w:rFonts w:ascii="Arial" w:hAnsi="Arial" w:cs="Arial"/>
          <w:sz w:val="24"/>
          <w:szCs w:val="24"/>
        </w:rPr>
        <w:t xml:space="preserve"> option which broadly reflected the options selected in the table above. </w:t>
      </w:r>
      <w:r w:rsidRPr="007550C2">
        <w:rPr>
          <w:rFonts w:ascii="Arial" w:hAnsi="Arial" w:cs="Arial"/>
          <w:sz w:val="24"/>
          <w:szCs w:val="24"/>
        </w:rPr>
        <w:t>A summary of the responses is given below:</w:t>
      </w:r>
    </w:p>
    <w:p w:rsidR="00325BA7" w:rsidRPr="007550C2" w:rsidRDefault="00325BA7" w:rsidP="007550C2">
      <w:pPr>
        <w:spacing w:after="0"/>
        <w:rPr>
          <w:rFonts w:ascii="Arial" w:hAnsi="Arial" w:cs="Arial"/>
          <w:sz w:val="24"/>
          <w:szCs w:val="24"/>
        </w:rPr>
      </w:pPr>
    </w:p>
    <w:p w:rsidR="00797619" w:rsidRPr="007550C2" w:rsidRDefault="00797619" w:rsidP="007550C2">
      <w:pPr>
        <w:spacing w:after="0"/>
        <w:rPr>
          <w:rFonts w:ascii="Arial" w:hAnsi="Arial" w:cs="Arial"/>
          <w:color w:val="0070C0"/>
          <w:sz w:val="24"/>
          <w:szCs w:val="24"/>
        </w:rPr>
      </w:pPr>
      <w:r w:rsidRPr="007550C2">
        <w:rPr>
          <w:rFonts w:ascii="Arial" w:hAnsi="Arial" w:cs="Arial"/>
          <w:color w:val="0070C0"/>
          <w:sz w:val="24"/>
          <w:szCs w:val="24"/>
        </w:rPr>
        <w:t>“</w:t>
      </w:r>
      <w:r w:rsidR="00582CB4" w:rsidRPr="007550C2">
        <w:rPr>
          <w:rFonts w:ascii="Arial" w:hAnsi="Arial" w:cs="Arial"/>
          <w:color w:val="0070C0"/>
          <w:sz w:val="24"/>
          <w:szCs w:val="24"/>
        </w:rPr>
        <w:t>C</w:t>
      </w:r>
      <w:r w:rsidRPr="007550C2">
        <w:rPr>
          <w:rFonts w:ascii="Arial" w:hAnsi="Arial" w:cs="Arial"/>
          <w:color w:val="0070C0"/>
          <w:sz w:val="24"/>
          <w:szCs w:val="24"/>
        </w:rPr>
        <w:t>lean up the litter”</w:t>
      </w:r>
    </w:p>
    <w:p w:rsidR="001D4042" w:rsidRDefault="00582CB4" w:rsidP="007550C2">
      <w:pPr>
        <w:spacing w:after="0"/>
        <w:rPr>
          <w:rFonts w:ascii="Arial" w:hAnsi="Arial" w:cs="Arial"/>
          <w:color w:val="0070C0"/>
          <w:sz w:val="24"/>
          <w:szCs w:val="24"/>
        </w:rPr>
      </w:pPr>
      <w:r w:rsidRPr="007550C2">
        <w:rPr>
          <w:rFonts w:ascii="Arial" w:hAnsi="Arial" w:cs="Arial"/>
          <w:color w:val="0070C0"/>
          <w:sz w:val="24"/>
          <w:szCs w:val="24"/>
        </w:rPr>
        <w:t>“Keep our greenspace”</w:t>
      </w:r>
    </w:p>
    <w:p w:rsidR="00325BA7" w:rsidRPr="007550C2" w:rsidRDefault="00325BA7" w:rsidP="007550C2">
      <w:pPr>
        <w:spacing w:after="0"/>
        <w:rPr>
          <w:rFonts w:ascii="Arial" w:hAnsi="Arial" w:cs="Arial"/>
          <w:color w:val="0070C0"/>
          <w:sz w:val="24"/>
          <w:szCs w:val="24"/>
        </w:rPr>
      </w:pPr>
    </w:p>
    <w:p w:rsidR="001C2CB2" w:rsidRPr="007550C2" w:rsidRDefault="001C2CB2" w:rsidP="007550C2">
      <w:pPr>
        <w:spacing w:after="0"/>
        <w:rPr>
          <w:rFonts w:ascii="Arial" w:hAnsi="Arial" w:cs="Arial"/>
          <w:b/>
          <w:sz w:val="24"/>
          <w:szCs w:val="24"/>
        </w:rPr>
      </w:pPr>
      <w:r w:rsidRPr="007550C2">
        <w:rPr>
          <w:rFonts w:ascii="Arial" w:hAnsi="Arial" w:cs="Arial"/>
          <w:b/>
          <w:sz w:val="24"/>
          <w:szCs w:val="24"/>
        </w:rPr>
        <w:t>Social/ Community Issues</w:t>
      </w:r>
    </w:p>
    <w:p w:rsidR="00A96B2C" w:rsidRDefault="00A96B2C" w:rsidP="007550C2">
      <w:pPr>
        <w:spacing w:after="0"/>
        <w:rPr>
          <w:rFonts w:ascii="Arial" w:hAnsi="Arial" w:cs="Arial"/>
          <w:sz w:val="24"/>
          <w:szCs w:val="24"/>
        </w:rPr>
      </w:pPr>
      <w:r w:rsidRPr="007550C2">
        <w:rPr>
          <w:rFonts w:ascii="Arial" w:hAnsi="Arial" w:cs="Arial"/>
          <w:sz w:val="24"/>
          <w:szCs w:val="24"/>
        </w:rPr>
        <w:t xml:space="preserve">In relation to the </w:t>
      </w:r>
      <w:r w:rsidRPr="007550C2">
        <w:rPr>
          <w:rFonts w:ascii="Arial" w:hAnsi="Arial" w:cs="Arial"/>
          <w:sz w:val="24"/>
          <w:szCs w:val="24"/>
        </w:rPr>
        <w:t>social and community issues</w:t>
      </w:r>
      <w:r w:rsidRPr="007550C2">
        <w:rPr>
          <w:rFonts w:ascii="Arial" w:hAnsi="Arial" w:cs="Arial"/>
          <w:sz w:val="24"/>
          <w:szCs w:val="24"/>
        </w:rPr>
        <w:t>, respondents were asked to select two of the options below:</w:t>
      </w:r>
    </w:p>
    <w:p w:rsidR="00325BA7" w:rsidRPr="007550C2" w:rsidRDefault="00325BA7" w:rsidP="007550C2">
      <w:pPr>
        <w:spacing w:after="0"/>
        <w:rPr>
          <w:rFonts w:ascii="Arial" w:hAnsi="Arial" w:cs="Arial"/>
          <w:sz w:val="24"/>
          <w:szCs w:val="24"/>
        </w:rPr>
      </w:pPr>
    </w:p>
    <w:tbl>
      <w:tblPr>
        <w:tblStyle w:val="TableGrid"/>
        <w:tblW w:w="9606" w:type="dxa"/>
        <w:tblLook w:val="04A0" w:firstRow="1" w:lastRow="0" w:firstColumn="1" w:lastColumn="0" w:noHBand="0" w:noVBand="1"/>
      </w:tblPr>
      <w:tblGrid>
        <w:gridCol w:w="8188"/>
        <w:gridCol w:w="1737"/>
      </w:tblGrid>
      <w:tr w:rsidR="00A96B2C" w:rsidRPr="007550C2" w:rsidTr="00A96B2C">
        <w:trPr>
          <w:trHeight w:val="417"/>
        </w:trPr>
        <w:tc>
          <w:tcPr>
            <w:tcW w:w="8188" w:type="dxa"/>
            <w:shd w:val="clear" w:color="auto" w:fill="DAEEF3" w:themeFill="accent5" w:themeFillTint="33"/>
            <w:hideMark/>
          </w:tcPr>
          <w:p w:rsidR="00A96B2C" w:rsidRPr="007550C2" w:rsidRDefault="00A96B2C" w:rsidP="007550C2">
            <w:pPr>
              <w:rPr>
                <w:rFonts w:ascii="Arial" w:hAnsi="Arial" w:cs="Arial"/>
                <w:b/>
                <w:bCs/>
                <w:sz w:val="24"/>
                <w:szCs w:val="24"/>
              </w:rPr>
            </w:pPr>
            <w:r w:rsidRPr="007550C2">
              <w:rPr>
                <w:rFonts w:ascii="Arial" w:hAnsi="Arial" w:cs="Arial"/>
                <w:b/>
                <w:bCs/>
                <w:sz w:val="24"/>
                <w:szCs w:val="24"/>
              </w:rPr>
              <w:t>When you think about social and community issues that affect your local area, which two of the following do you think are the most important at the moment?</w:t>
            </w:r>
          </w:p>
        </w:tc>
        <w:tc>
          <w:tcPr>
            <w:tcW w:w="1418" w:type="dxa"/>
            <w:shd w:val="clear" w:color="auto" w:fill="DAEEF3" w:themeFill="accent5" w:themeFillTint="33"/>
            <w:noWrap/>
            <w:hideMark/>
          </w:tcPr>
          <w:p w:rsidR="00A96B2C" w:rsidRPr="007550C2" w:rsidRDefault="00A96B2C" w:rsidP="007550C2">
            <w:pPr>
              <w:rPr>
                <w:rFonts w:ascii="Arial" w:hAnsi="Arial" w:cs="Arial"/>
                <w:sz w:val="24"/>
                <w:szCs w:val="24"/>
              </w:rPr>
            </w:pPr>
            <w:r w:rsidRPr="007550C2">
              <w:rPr>
                <w:rFonts w:ascii="Arial" w:hAnsi="Arial" w:cs="Arial"/>
                <w:b/>
                <w:sz w:val="24"/>
                <w:szCs w:val="24"/>
              </w:rPr>
              <w:t>% of Respondents</w:t>
            </w:r>
          </w:p>
        </w:tc>
      </w:tr>
      <w:tr w:rsidR="00A96B2C" w:rsidRPr="007550C2" w:rsidTr="00A96B2C">
        <w:trPr>
          <w:trHeight w:val="300"/>
        </w:trPr>
        <w:tc>
          <w:tcPr>
            <w:tcW w:w="8188" w:type="dxa"/>
            <w:noWrap/>
          </w:tcPr>
          <w:p w:rsidR="00A96B2C" w:rsidRPr="00A96B2C" w:rsidRDefault="00A96B2C" w:rsidP="007550C2">
            <w:pPr>
              <w:rPr>
                <w:rFonts w:ascii="Arial" w:eastAsia="Times New Roman" w:hAnsi="Arial" w:cs="Arial"/>
                <w:color w:val="000000"/>
                <w:sz w:val="24"/>
                <w:szCs w:val="24"/>
              </w:rPr>
            </w:pPr>
            <w:r w:rsidRPr="00A96B2C">
              <w:rPr>
                <w:rFonts w:ascii="Arial" w:eastAsia="Times New Roman" w:hAnsi="Arial" w:cs="Arial"/>
                <w:color w:val="000000"/>
                <w:sz w:val="24"/>
                <w:szCs w:val="24"/>
              </w:rPr>
              <w:t>N/A</w:t>
            </w:r>
          </w:p>
        </w:tc>
        <w:tc>
          <w:tcPr>
            <w:tcW w:w="1418" w:type="dxa"/>
            <w:noWrap/>
          </w:tcPr>
          <w:p w:rsidR="00A96B2C" w:rsidRPr="00A96B2C" w:rsidRDefault="00A96B2C" w:rsidP="007550C2">
            <w:pPr>
              <w:jc w:val="right"/>
              <w:rPr>
                <w:rFonts w:ascii="Arial" w:eastAsia="Times New Roman" w:hAnsi="Arial" w:cs="Arial"/>
                <w:color w:val="000000"/>
                <w:sz w:val="24"/>
                <w:szCs w:val="24"/>
              </w:rPr>
            </w:pPr>
            <w:r w:rsidRPr="00A96B2C">
              <w:rPr>
                <w:rFonts w:ascii="Arial" w:eastAsia="Times New Roman" w:hAnsi="Arial" w:cs="Arial"/>
                <w:color w:val="000000"/>
                <w:sz w:val="24"/>
                <w:szCs w:val="24"/>
              </w:rPr>
              <w:t>2</w:t>
            </w:r>
            <w:r w:rsidR="00512B14" w:rsidRPr="007550C2">
              <w:rPr>
                <w:rFonts w:ascii="Arial" w:eastAsia="Times New Roman" w:hAnsi="Arial" w:cs="Arial"/>
                <w:color w:val="000000"/>
                <w:sz w:val="24"/>
                <w:szCs w:val="24"/>
              </w:rPr>
              <w:t>4</w:t>
            </w:r>
            <w:r w:rsidRPr="00A96B2C">
              <w:rPr>
                <w:rFonts w:ascii="Arial" w:eastAsia="Times New Roman" w:hAnsi="Arial" w:cs="Arial"/>
                <w:color w:val="000000"/>
                <w:sz w:val="24"/>
                <w:szCs w:val="24"/>
              </w:rPr>
              <w:t>%</w:t>
            </w:r>
          </w:p>
        </w:tc>
      </w:tr>
      <w:tr w:rsidR="00A96B2C" w:rsidRPr="007550C2" w:rsidTr="00A96B2C">
        <w:trPr>
          <w:trHeight w:val="300"/>
        </w:trPr>
        <w:tc>
          <w:tcPr>
            <w:tcW w:w="8188" w:type="dxa"/>
            <w:noWrap/>
          </w:tcPr>
          <w:p w:rsidR="00A96B2C" w:rsidRPr="00A96B2C" w:rsidRDefault="00A96B2C" w:rsidP="007550C2">
            <w:pPr>
              <w:rPr>
                <w:rFonts w:ascii="Arial" w:eastAsia="Times New Roman" w:hAnsi="Arial" w:cs="Arial"/>
                <w:color w:val="000000"/>
                <w:sz w:val="24"/>
                <w:szCs w:val="24"/>
              </w:rPr>
            </w:pPr>
            <w:r w:rsidRPr="00A96B2C">
              <w:rPr>
                <w:rFonts w:ascii="Arial" w:eastAsia="Times New Roman" w:hAnsi="Arial" w:cs="Arial"/>
                <w:color w:val="000000"/>
                <w:sz w:val="24"/>
                <w:szCs w:val="24"/>
              </w:rPr>
              <w:t>Older people feeling isolated/ alone</w:t>
            </w:r>
          </w:p>
        </w:tc>
        <w:tc>
          <w:tcPr>
            <w:tcW w:w="1418" w:type="dxa"/>
            <w:noWrap/>
          </w:tcPr>
          <w:p w:rsidR="00A96B2C" w:rsidRPr="00A96B2C" w:rsidRDefault="00A96B2C" w:rsidP="007550C2">
            <w:pPr>
              <w:jc w:val="right"/>
              <w:rPr>
                <w:rFonts w:ascii="Arial" w:eastAsia="Times New Roman" w:hAnsi="Arial" w:cs="Arial"/>
                <w:color w:val="000000"/>
                <w:sz w:val="24"/>
                <w:szCs w:val="24"/>
              </w:rPr>
            </w:pPr>
            <w:r w:rsidRPr="007550C2">
              <w:rPr>
                <w:rFonts w:ascii="Arial" w:eastAsia="Times New Roman" w:hAnsi="Arial" w:cs="Arial"/>
                <w:color w:val="000000"/>
                <w:sz w:val="24"/>
                <w:szCs w:val="24"/>
              </w:rPr>
              <w:t>19</w:t>
            </w:r>
            <w:r w:rsidRPr="00A96B2C">
              <w:rPr>
                <w:rFonts w:ascii="Arial" w:eastAsia="Times New Roman" w:hAnsi="Arial" w:cs="Arial"/>
                <w:color w:val="000000"/>
                <w:sz w:val="24"/>
                <w:szCs w:val="24"/>
              </w:rPr>
              <w:t>%</w:t>
            </w:r>
          </w:p>
        </w:tc>
      </w:tr>
      <w:tr w:rsidR="00A96B2C" w:rsidRPr="007550C2" w:rsidTr="00A96B2C">
        <w:trPr>
          <w:trHeight w:val="300"/>
        </w:trPr>
        <w:tc>
          <w:tcPr>
            <w:tcW w:w="8188" w:type="dxa"/>
            <w:noWrap/>
          </w:tcPr>
          <w:p w:rsidR="00A96B2C" w:rsidRPr="00A96B2C" w:rsidRDefault="00A96B2C" w:rsidP="007550C2">
            <w:pPr>
              <w:rPr>
                <w:rFonts w:ascii="Arial" w:eastAsia="Times New Roman" w:hAnsi="Arial" w:cs="Arial"/>
                <w:color w:val="000000"/>
                <w:sz w:val="24"/>
                <w:szCs w:val="24"/>
              </w:rPr>
            </w:pPr>
            <w:r w:rsidRPr="00A96B2C">
              <w:rPr>
                <w:rFonts w:ascii="Arial" w:eastAsia="Times New Roman" w:hAnsi="Arial" w:cs="Arial"/>
                <w:color w:val="000000"/>
                <w:sz w:val="24"/>
                <w:szCs w:val="24"/>
              </w:rPr>
              <w:t xml:space="preserve">Poor health/ obesity </w:t>
            </w:r>
          </w:p>
        </w:tc>
        <w:tc>
          <w:tcPr>
            <w:tcW w:w="1418" w:type="dxa"/>
            <w:noWrap/>
          </w:tcPr>
          <w:p w:rsidR="00A96B2C" w:rsidRPr="00A96B2C" w:rsidRDefault="00A96B2C" w:rsidP="007550C2">
            <w:pPr>
              <w:jc w:val="right"/>
              <w:rPr>
                <w:rFonts w:ascii="Arial" w:eastAsia="Times New Roman" w:hAnsi="Arial" w:cs="Arial"/>
                <w:color w:val="000000"/>
                <w:sz w:val="24"/>
                <w:szCs w:val="24"/>
              </w:rPr>
            </w:pPr>
            <w:r w:rsidRPr="007550C2">
              <w:rPr>
                <w:rFonts w:ascii="Arial" w:eastAsia="Times New Roman" w:hAnsi="Arial" w:cs="Arial"/>
                <w:color w:val="000000"/>
                <w:sz w:val="24"/>
                <w:szCs w:val="24"/>
              </w:rPr>
              <w:t>16</w:t>
            </w:r>
            <w:r w:rsidRPr="00A96B2C">
              <w:rPr>
                <w:rFonts w:ascii="Arial" w:eastAsia="Times New Roman" w:hAnsi="Arial" w:cs="Arial"/>
                <w:color w:val="000000"/>
                <w:sz w:val="24"/>
                <w:szCs w:val="24"/>
              </w:rPr>
              <w:t>%</w:t>
            </w:r>
          </w:p>
        </w:tc>
      </w:tr>
      <w:tr w:rsidR="00A96B2C" w:rsidRPr="007550C2" w:rsidTr="00A96B2C">
        <w:trPr>
          <w:trHeight w:val="300"/>
        </w:trPr>
        <w:tc>
          <w:tcPr>
            <w:tcW w:w="8188" w:type="dxa"/>
            <w:noWrap/>
            <w:hideMark/>
          </w:tcPr>
          <w:p w:rsidR="00A96B2C" w:rsidRPr="00A96B2C" w:rsidRDefault="00A96B2C" w:rsidP="007550C2">
            <w:pPr>
              <w:rPr>
                <w:rFonts w:ascii="Arial" w:eastAsia="Times New Roman" w:hAnsi="Arial" w:cs="Arial"/>
                <w:color w:val="000000"/>
                <w:sz w:val="24"/>
                <w:szCs w:val="24"/>
              </w:rPr>
            </w:pPr>
            <w:r w:rsidRPr="00A96B2C">
              <w:rPr>
                <w:rFonts w:ascii="Arial" w:eastAsia="Times New Roman" w:hAnsi="Arial" w:cs="Arial"/>
                <w:color w:val="000000"/>
                <w:sz w:val="24"/>
                <w:szCs w:val="24"/>
              </w:rPr>
              <w:t>Anti-social behaviour</w:t>
            </w:r>
          </w:p>
        </w:tc>
        <w:tc>
          <w:tcPr>
            <w:tcW w:w="1418" w:type="dxa"/>
            <w:noWrap/>
            <w:hideMark/>
          </w:tcPr>
          <w:p w:rsidR="00A96B2C" w:rsidRPr="00A96B2C" w:rsidRDefault="00A96B2C" w:rsidP="007550C2">
            <w:pPr>
              <w:jc w:val="right"/>
              <w:rPr>
                <w:rFonts w:ascii="Arial" w:eastAsia="Times New Roman" w:hAnsi="Arial" w:cs="Arial"/>
                <w:color w:val="000000"/>
                <w:sz w:val="24"/>
                <w:szCs w:val="24"/>
              </w:rPr>
            </w:pPr>
            <w:r w:rsidRPr="007550C2">
              <w:rPr>
                <w:rFonts w:ascii="Arial" w:eastAsia="Times New Roman" w:hAnsi="Arial" w:cs="Arial"/>
                <w:color w:val="000000"/>
                <w:sz w:val="24"/>
                <w:szCs w:val="24"/>
              </w:rPr>
              <w:t>15</w:t>
            </w:r>
            <w:r w:rsidRPr="00A96B2C">
              <w:rPr>
                <w:rFonts w:ascii="Arial" w:eastAsia="Times New Roman" w:hAnsi="Arial" w:cs="Arial"/>
                <w:color w:val="000000"/>
                <w:sz w:val="24"/>
                <w:szCs w:val="24"/>
              </w:rPr>
              <w:t>%</w:t>
            </w:r>
          </w:p>
        </w:tc>
      </w:tr>
      <w:tr w:rsidR="00A96B2C" w:rsidRPr="007550C2" w:rsidTr="00A96B2C">
        <w:trPr>
          <w:trHeight w:val="300"/>
        </w:trPr>
        <w:tc>
          <w:tcPr>
            <w:tcW w:w="8188" w:type="dxa"/>
            <w:noWrap/>
          </w:tcPr>
          <w:p w:rsidR="00A96B2C" w:rsidRPr="00A96B2C" w:rsidRDefault="00A96B2C" w:rsidP="007550C2">
            <w:pPr>
              <w:rPr>
                <w:rFonts w:ascii="Arial" w:eastAsia="Times New Roman" w:hAnsi="Arial" w:cs="Arial"/>
                <w:color w:val="000000"/>
                <w:sz w:val="24"/>
                <w:szCs w:val="24"/>
              </w:rPr>
            </w:pPr>
            <w:r w:rsidRPr="00A96B2C">
              <w:rPr>
                <w:rFonts w:ascii="Arial" w:eastAsia="Times New Roman" w:hAnsi="Arial" w:cs="Arial"/>
                <w:color w:val="000000"/>
                <w:sz w:val="24"/>
                <w:szCs w:val="24"/>
              </w:rPr>
              <w:t>Young people having nowhere to go outside of school hours</w:t>
            </w:r>
          </w:p>
        </w:tc>
        <w:tc>
          <w:tcPr>
            <w:tcW w:w="1418" w:type="dxa"/>
            <w:noWrap/>
          </w:tcPr>
          <w:p w:rsidR="00A96B2C" w:rsidRPr="00A96B2C" w:rsidRDefault="00A96B2C" w:rsidP="007550C2">
            <w:pPr>
              <w:jc w:val="right"/>
              <w:rPr>
                <w:rFonts w:ascii="Arial" w:eastAsia="Times New Roman" w:hAnsi="Arial" w:cs="Arial"/>
                <w:color w:val="000000"/>
                <w:sz w:val="24"/>
                <w:szCs w:val="24"/>
              </w:rPr>
            </w:pPr>
            <w:r w:rsidRPr="007550C2">
              <w:rPr>
                <w:rFonts w:ascii="Arial" w:eastAsia="Times New Roman" w:hAnsi="Arial" w:cs="Arial"/>
                <w:color w:val="000000"/>
                <w:sz w:val="24"/>
                <w:szCs w:val="24"/>
              </w:rPr>
              <w:t>14</w:t>
            </w:r>
            <w:r w:rsidRPr="00A96B2C">
              <w:rPr>
                <w:rFonts w:ascii="Arial" w:eastAsia="Times New Roman" w:hAnsi="Arial" w:cs="Arial"/>
                <w:color w:val="000000"/>
                <w:sz w:val="24"/>
                <w:szCs w:val="24"/>
              </w:rPr>
              <w:t>%</w:t>
            </w:r>
          </w:p>
        </w:tc>
      </w:tr>
      <w:tr w:rsidR="00A96B2C" w:rsidRPr="007550C2" w:rsidTr="00A96B2C">
        <w:trPr>
          <w:trHeight w:val="300"/>
        </w:trPr>
        <w:tc>
          <w:tcPr>
            <w:tcW w:w="8188" w:type="dxa"/>
            <w:noWrap/>
          </w:tcPr>
          <w:p w:rsidR="00A96B2C" w:rsidRPr="00A96B2C" w:rsidRDefault="00A96B2C" w:rsidP="007550C2">
            <w:pPr>
              <w:rPr>
                <w:rFonts w:ascii="Arial" w:eastAsia="Times New Roman" w:hAnsi="Arial" w:cs="Arial"/>
                <w:color w:val="000000"/>
                <w:sz w:val="24"/>
                <w:szCs w:val="24"/>
              </w:rPr>
            </w:pPr>
            <w:r w:rsidRPr="00A96B2C">
              <w:rPr>
                <w:rFonts w:ascii="Arial" w:eastAsia="Times New Roman" w:hAnsi="Arial" w:cs="Arial"/>
                <w:color w:val="000000"/>
                <w:sz w:val="24"/>
                <w:szCs w:val="24"/>
              </w:rPr>
              <w:t>Lack of help for Carers who need support</w:t>
            </w:r>
          </w:p>
        </w:tc>
        <w:tc>
          <w:tcPr>
            <w:tcW w:w="1418" w:type="dxa"/>
            <w:noWrap/>
          </w:tcPr>
          <w:p w:rsidR="00A96B2C" w:rsidRPr="00A96B2C" w:rsidRDefault="00A96B2C" w:rsidP="007550C2">
            <w:pPr>
              <w:jc w:val="right"/>
              <w:rPr>
                <w:rFonts w:ascii="Arial" w:eastAsia="Times New Roman" w:hAnsi="Arial" w:cs="Arial"/>
                <w:color w:val="000000"/>
                <w:sz w:val="24"/>
                <w:szCs w:val="24"/>
              </w:rPr>
            </w:pPr>
            <w:r w:rsidRPr="007550C2">
              <w:rPr>
                <w:rFonts w:ascii="Arial" w:eastAsia="Times New Roman" w:hAnsi="Arial" w:cs="Arial"/>
                <w:color w:val="000000"/>
                <w:sz w:val="24"/>
                <w:szCs w:val="24"/>
              </w:rPr>
              <w:t>7</w:t>
            </w:r>
            <w:r w:rsidRPr="00A96B2C">
              <w:rPr>
                <w:rFonts w:ascii="Arial" w:eastAsia="Times New Roman" w:hAnsi="Arial" w:cs="Arial"/>
                <w:color w:val="000000"/>
                <w:sz w:val="24"/>
                <w:szCs w:val="24"/>
              </w:rPr>
              <w:t>%</w:t>
            </w:r>
          </w:p>
        </w:tc>
      </w:tr>
      <w:tr w:rsidR="00A96B2C" w:rsidRPr="007550C2" w:rsidTr="00A96B2C">
        <w:trPr>
          <w:trHeight w:val="300"/>
        </w:trPr>
        <w:tc>
          <w:tcPr>
            <w:tcW w:w="8188" w:type="dxa"/>
            <w:noWrap/>
          </w:tcPr>
          <w:p w:rsidR="00A96B2C" w:rsidRPr="00A96B2C" w:rsidRDefault="00A96B2C" w:rsidP="007550C2">
            <w:pPr>
              <w:rPr>
                <w:rFonts w:ascii="Arial" w:eastAsia="Times New Roman" w:hAnsi="Arial" w:cs="Arial"/>
                <w:color w:val="000000"/>
                <w:sz w:val="24"/>
                <w:szCs w:val="24"/>
              </w:rPr>
            </w:pPr>
            <w:r w:rsidRPr="007550C2">
              <w:rPr>
                <w:rFonts w:ascii="Arial" w:eastAsia="Times New Roman" w:hAnsi="Arial" w:cs="Arial"/>
                <w:color w:val="000000"/>
                <w:sz w:val="24"/>
                <w:szCs w:val="24"/>
              </w:rPr>
              <w:t>Other -</w:t>
            </w:r>
            <w:r w:rsidRPr="00A96B2C">
              <w:rPr>
                <w:rFonts w:ascii="Arial" w:eastAsia="Times New Roman" w:hAnsi="Arial" w:cs="Arial"/>
                <w:color w:val="000000"/>
                <w:sz w:val="24"/>
                <w:szCs w:val="24"/>
              </w:rPr>
              <w:t xml:space="preserve"> please give details in the box below</w:t>
            </w:r>
          </w:p>
        </w:tc>
        <w:tc>
          <w:tcPr>
            <w:tcW w:w="1418" w:type="dxa"/>
            <w:noWrap/>
          </w:tcPr>
          <w:p w:rsidR="00A96B2C" w:rsidRPr="00A96B2C" w:rsidRDefault="00A96B2C" w:rsidP="007550C2">
            <w:pPr>
              <w:jc w:val="right"/>
              <w:rPr>
                <w:rFonts w:ascii="Arial" w:eastAsia="Times New Roman" w:hAnsi="Arial" w:cs="Arial"/>
                <w:color w:val="000000"/>
                <w:sz w:val="24"/>
                <w:szCs w:val="24"/>
              </w:rPr>
            </w:pPr>
            <w:r w:rsidRPr="007550C2">
              <w:rPr>
                <w:rFonts w:ascii="Arial" w:eastAsia="Times New Roman" w:hAnsi="Arial" w:cs="Arial"/>
                <w:color w:val="000000"/>
                <w:sz w:val="24"/>
                <w:szCs w:val="24"/>
              </w:rPr>
              <w:t>5</w:t>
            </w:r>
            <w:r w:rsidRPr="00A96B2C">
              <w:rPr>
                <w:rFonts w:ascii="Arial" w:eastAsia="Times New Roman" w:hAnsi="Arial" w:cs="Arial"/>
                <w:color w:val="000000"/>
                <w:sz w:val="24"/>
                <w:szCs w:val="24"/>
              </w:rPr>
              <w:t>%</w:t>
            </w:r>
          </w:p>
        </w:tc>
      </w:tr>
    </w:tbl>
    <w:p w:rsidR="00A96B2C" w:rsidRPr="007550C2" w:rsidRDefault="00A96B2C" w:rsidP="007550C2">
      <w:pPr>
        <w:spacing w:after="0"/>
        <w:rPr>
          <w:rFonts w:ascii="Arial" w:hAnsi="Arial" w:cs="Arial"/>
          <w:sz w:val="24"/>
          <w:szCs w:val="24"/>
        </w:rPr>
      </w:pPr>
    </w:p>
    <w:p w:rsidR="001C2CB2" w:rsidRPr="007550C2" w:rsidRDefault="00A96B2C" w:rsidP="007550C2">
      <w:pPr>
        <w:spacing w:after="0"/>
        <w:rPr>
          <w:rFonts w:ascii="Arial" w:hAnsi="Arial" w:cs="Arial"/>
          <w:sz w:val="24"/>
          <w:szCs w:val="24"/>
        </w:rPr>
      </w:pPr>
      <w:r w:rsidRPr="007550C2">
        <w:rPr>
          <w:rFonts w:ascii="Arial" w:hAnsi="Arial" w:cs="Arial"/>
          <w:sz w:val="24"/>
          <w:szCs w:val="24"/>
        </w:rPr>
        <w:lastRenderedPageBreak/>
        <w:t>A</w:t>
      </w:r>
      <w:r w:rsidR="00512B14" w:rsidRPr="007550C2">
        <w:rPr>
          <w:rFonts w:ascii="Arial" w:hAnsi="Arial" w:cs="Arial"/>
          <w:sz w:val="24"/>
          <w:szCs w:val="24"/>
        </w:rPr>
        <w:t>lmost a</w:t>
      </w:r>
      <w:r w:rsidRPr="007550C2">
        <w:rPr>
          <w:rFonts w:ascii="Arial" w:hAnsi="Arial" w:cs="Arial"/>
          <w:sz w:val="24"/>
          <w:szCs w:val="24"/>
        </w:rPr>
        <w:t xml:space="preserve"> quarter of respondents selected only one answer above (</w:t>
      </w:r>
      <w:r w:rsidR="006D2356" w:rsidRPr="007550C2">
        <w:rPr>
          <w:rFonts w:ascii="Arial" w:hAnsi="Arial" w:cs="Arial"/>
          <w:sz w:val="24"/>
          <w:szCs w:val="24"/>
        </w:rPr>
        <w:t xml:space="preserve">which is the 25% ‘N/A’ noted in the table). </w:t>
      </w:r>
    </w:p>
    <w:p w:rsidR="006D2356" w:rsidRPr="007550C2" w:rsidRDefault="006D2356" w:rsidP="007550C2">
      <w:pPr>
        <w:spacing w:after="0"/>
        <w:rPr>
          <w:rFonts w:ascii="Arial" w:hAnsi="Arial" w:cs="Arial"/>
          <w:sz w:val="24"/>
          <w:szCs w:val="24"/>
        </w:rPr>
      </w:pPr>
      <w:r w:rsidRPr="007550C2">
        <w:rPr>
          <w:rFonts w:ascii="Arial" w:hAnsi="Arial" w:cs="Arial"/>
          <w:sz w:val="24"/>
          <w:szCs w:val="24"/>
        </w:rPr>
        <w:t xml:space="preserve">Of those issues selected, 19% of respondents said that older people feeling isolated/ alone was a large concern for them, while another 45% selected a combination of issues including: poor health/ obesity, anti-social behaviour, and/or young people having nowhere to go. </w:t>
      </w:r>
    </w:p>
    <w:p w:rsidR="006D2356" w:rsidRDefault="006D2356" w:rsidP="007550C2">
      <w:pPr>
        <w:spacing w:after="0"/>
        <w:rPr>
          <w:rFonts w:ascii="Arial" w:hAnsi="Arial" w:cs="Arial"/>
          <w:sz w:val="24"/>
          <w:szCs w:val="24"/>
        </w:rPr>
      </w:pPr>
      <w:r w:rsidRPr="007550C2">
        <w:rPr>
          <w:rFonts w:ascii="Arial" w:hAnsi="Arial" w:cs="Arial"/>
          <w:sz w:val="24"/>
          <w:szCs w:val="24"/>
        </w:rPr>
        <w:t xml:space="preserve">5% of respondents selected the other option. </w:t>
      </w:r>
      <w:r w:rsidR="0006064C" w:rsidRPr="007550C2">
        <w:rPr>
          <w:rFonts w:ascii="Arial" w:hAnsi="Arial" w:cs="Arial"/>
          <w:sz w:val="24"/>
          <w:szCs w:val="24"/>
        </w:rPr>
        <w:t xml:space="preserve">These responses showed a desire for </w:t>
      </w:r>
      <w:proofErr w:type="gramStart"/>
      <w:r w:rsidR="0006064C" w:rsidRPr="007550C2">
        <w:rPr>
          <w:rFonts w:ascii="Arial" w:hAnsi="Arial" w:cs="Arial"/>
          <w:sz w:val="24"/>
          <w:szCs w:val="24"/>
        </w:rPr>
        <w:t>more greater</w:t>
      </w:r>
      <w:proofErr w:type="gramEnd"/>
      <w:r w:rsidR="0006064C" w:rsidRPr="007550C2">
        <w:rPr>
          <w:rFonts w:ascii="Arial" w:hAnsi="Arial" w:cs="Arial"/>
          <w:sz w:val="24"/>
          <w:szCs w:val="24"/>
        </w:rPr>
        <w:t xml:space="preserve"> community cohesion and community decision-making power. A summary of the responses given is shown below. </w:t>
      </w:r>
    </w:p>
    <w:p w:rsidR="00325BA7" w:rsidRPr="007550C2" w:rsidRDefault="00325BA7" w:rsidP="007550C2">
      <w:pPr>
        <w:spacing w:after="0"/>
        <w:rPr>
          <w:rFonts w:ascii="Arial" w:hAnsi="Arial" w:cs="Arial"/>
          <w:sz w:val="24"/>
          <w:szCs w:val="24"/>
        </w:rPr>
      </w:pPr>
    </w:p>
    <w:p w:rsidR="0006064C" w:rsidRPr="007550C2" w:rsidRDefault="0006064C" w:rsidP="007550C2">
      <w:pPr>
        <w:spacing w:after="0"/>
        <w:rPr>
          <w:rFonts w:ascii="Arial" w:hAnsi="Arial" w:cs="Arial"/>
          <w:color w:val="0070C0"/>
          <w:sz w:val="24"/>
          <w:szCs w:val="24"/>
        </w:rPr>
      </w:pPr>
      <w:proofErr w:type="gramStart"/>
      <w:r w:rsidRPr="007550C2">
        <w:rPr>
          <w:rFonts w:ascii="Arial" w:hAnsi="Arial" w:cs="Arial"/>
          <w:color w:val="0070C0"/>
          <w:sz w:val="24"/>
          <w:szCs w:val="24"/>
        </w:rPr>
        <w:t>“A lack of practical support for communities to develop together to respond to their collective needs and aspirations.”</w:t>
      </w:r>
      <w:proofErr w:type="gramEnd"/>
    </w:p>
    <w:p w:rsidR="0006064C" w:rsidRPr="007550C2" w:rsidRDefault="0006064C" w:rsidP="007550C2">
      <w:pPr>
        <w:spacing w:after="0"/>
        <w:rPr>
          <w:rFonts w:ascii="Arial" w:hAnsi="Arial" w:cs="Arial"/>
          <w:color w:val="0070C0"/>
          <w:sz w:val="24"/>
          <w:szCs w:val="24"/>
        </w:rPr>
      </w:pPr>
      <w:proofErr w:type="gramStart"/>
      <w:r w:rsidRPr="007550C2">
        <w:rPr>
          <w:rFonts w:ascii="Arial" w:hAnsi="Arial" w:cs="Arial"/>
          <w:color w:val="0070C0"/>
          <w:sz w:val="24"/>
          <w:szCs w:val="24"/>
        </w:rPr>
        <w:t>“Lack of council facilities caused by government cuts.”</w:t>
      </w:r>
      <w:proofErr w:type="gramEnd"/>
    </w:p>
    <w:p w:rsidR="0006064C" w:rsidRPr="007550C2" w:rsidRDefault="0006064C" w:rsidP="007550C2">
      <w:pPr>
        <w:spacing w:after="0"/>
        <w:rPr>
          <w:rFonts w:ascii="Arial" w:hAnsi="Arial" w:cs="Arial"/>
          <w:color w:val="0070C0"/>
          <w:sz w:val="24"/>
          <w:szCs w:val="24"/>
        </w:rPr>
      </w:pPr>
      <w:proofErr w:type="gramStart"/>
      <w:r w:rsidRPr="007550C2">
        <w:rPr>
          <w:rFonts w:ascii="Arial" w:hAnsi="Arial" w:cs="Arial"/>
          <w:color w:val="0070C0"/>
          <w:sz w:val="24"/>
          <w:szCs w:val="24"/>
        </w:rPr>
        <w:t>“</w:t>
      </w:r>
      <w:r w:rsidRPr="007550C2">
        <w:rPr>
          <w:rFonts w:ascii="Arial" w:hAnsi="Arial" w:cs="Arial"/>
          <w:color w:val="0070C0"/>
          <w:sz w:val="24"/>
          <w:szCs w:val="24"/>
        </w:rPr>
        <w:t>Local re</w:t>
      </w:r>
      <w:r w:rsidRPr="007550C2">
        <w:rPr>
          <w:rFonts w:ascii="Arial" w:hAnsi="Arial" w:cs="Arial"/>
          <w:color w:val="0070C0"/>
          <w:sz w:val="24"/>
          <w:szCs w:val="24"/>
        </w:rPr>
        <w:t>ferendum on major developments.”</w:t>
      </w:r>
      <w:proofErr w:type="gramEnd"/>
    </w:p>
    <w:p w:rsidR="0006064C" w:rsidRDefault="0006064C" w:rsidP="007550C2">
      <w:pPr>
        <w:spacing w:after="0"/>
        <w:rPr>
          <w:rFonts w:ascii="Arial" w:hAnsi="Arial" w:cs="Arial"/>
          <w:color w:val="0070C0"/>
          <w:sz w:val="24"/>
          <w:szCs w:val="24"/>
        </w:rPr>
      </w:pPr>
      <w:proofErr w:type="gramStart"/>
      <w:r w:rsidRPr="007550C2">
        <w:rPr>
          <w:rFonts w:ascii="Arial" w:hAnsi="Arial" w:cs="Arial"/>
          <w:color w:val="0070C0"/>
          <w:sz w:val="24"/>
          <w:szCs w:val="24"/>
        </w:rPr>
        <w:t>“Segregation in most community activities so that genuine mixing of the people who live in an area as a community is rare.”</w:t>
      </w:r>
      <w:proofErr w:type="gramEnd"/>
    </w:p>
    <w:p w:rsidR="00325BA7" w:rsidRPr="007550C2" w:rsidRDefault="00325BA7" w:rsidP="007550C2">
      <w:pPr>
        <w:spacing w:after="0"/>
        <w:rPr>
          <w:rFonts w:ascii="Arial" w:hAnsi="Arial" w:cs="Arial"/>
          <w:color w:val="0070C0"/>
          <w:sz w:val="24"/>
          <w:szCs w:val="24"/>
        </w:rPr>
      </w:pPr>
    </w:p>
    <w:p w:rsidR="001D4042" w:rsidRPr="007550C2" w:rsidRDefault="001D4042" w:rsidP="007550C2">
      <w:pPr>
        <w:spacing w:after="0"/>
        <w:rPr>
          <w:rFonts w:ascii="Arial" w:hAnsi="Arial" w:cs="Arial"/>
          <w:b/>
          <w:sz w:val="24"/>
          <w:szCs w:val="24"/>
        </w:rPr>
      </w:pPr>
      <w:r w:rsidRPr="007550C2">
        <w:rPr>
          <w:rFonts w:ascii="Arial" w:hAnsi="Arial" w:cs="Arial"/>
          <w:b/>
          <w:sz w:val="24"/>
          <w:szCs w:val="24"/>
        </w:rPr>
        <w:t>What is Social Value to You?</w:t>
      </w:r>
    </w:p>
    <w:p w:rsidR="00A668BC" w:rsidRDefault="00A668BC" w:rsidP="007550C2">
      <w:pPr>
        <w:spacing w:after="0"/>
        <w:rPr>
          <w:rFonts w:ascii="Arial" w:hAnsi="Arial" w:cs="Arial"/>
          <w:sz w:val="24"/>
          <w:szCs w:val="24"/>
        </w:rPr>
      </w:pPr>
      <w:r w:rsidRPr="007550C2">
        <w:rPr>
          <w:rFonts w:ascii="Arial" w:hAnsi="Arial" w:cs="Arial"/>
          <w:sz w:val="24"/>
          <w:szCs w:val="24"/>
        </w:rPr>
        <w:t>Respondents were asked, in the context of the questions already answered, “</w:t>
      </w:r>
      <w:r w:rsidR="001C4F7B" w:rsidRPr="007550C2">
        <w:rPr>
          <w:rFonts w:ascii="Arial" w:hAnsi="Arial" w:cs="Arial"/>
          <w:sz w:val="24"/>
          <w:szCs w:val="24"/>
        </w:rPr>
        <w:t>What</w:t>
      </w:r>
      <w:r w:rsidRPr="007550C2">
        <w:rPr>
          <w:rFonts w:ascii="Arial" w:hAnsi="Arial" w:cs="Arial"/>
          <w:sz w:val="24"/>
          <w:szCs w:val="24"/>
        </w:rPr>
        <w:t xml:space="preserve"> does social value mean to you”?</w:t>
      </w:r>
    </w:p>
    <w:p w:rsidR="00325BA7" w:rsidRPr="007550C2" w:rsidRDefault="00325BA7" w:rsidP="007550C2">
      <w:pPr>
        <w:spacing w:after="0"/>
        <w:rPr>
          <w:rFonts w:ascii="Arial" w:hAnsi="Arial" w:cs="Arial"/>
          <w:sz w:val="24"/>
          <w:szCs w:val="24"/>
        </w:rPr>
      </w:pPr>
    </w:p>
    <w:p w:rsidR="00A668BC" w:rsidRDefault="00A668BC" w:rsidP="007550C2">
      <w:pPr>
        <w:spacing w:after="0"/>
        <w:rPr>
          <w:rFonts w:ascii="Arial" w:hAnsi="Arial" w:cs="Arial"/>
          <w:sz w:val="24"/>
          <w:szCs w:val="24"/>
        </w:rPr>
      </w:pPr>
      <w:r w:rsidRPr="007550C2">
        <w:rPr>
          <w:rFonts w:ascii="Arial" w:hAnsi="Arial" w:cs="Arial"/>
          <w:sz w:val="24"/>
          <w:szCs w:val="24"/>
        </w:rPr>
        <w:t>As anticipated there were a range of detailed responses which took a different view on what Social Value was. These could be broadly grouped into the following themes:</w:t>
      </w:r>
    </w:p>
    <w:p w:rsidR="00325BA7" w:rsidRPr="007550C2" w:rsidRDefault="00325BA7" w:rsidP="007550C2">
      <w:pPr>
        <w:spacing w:after="0"/>
        <w:rPr>
          <w:rFonts w:ascii="Arial" w:hAnsi="Arial" w:cs="Arial"/>
          <w:sz w:val="24"/>
          <w:szCs w:val="24"/>
        </w:rPr>
      </w:pPr>
    </w:p>
    <w:tbl>
      <w:tblPr>
        <w:tblStyle w:val="TableGrid"/>
        <w:tblW w:w="9606" w:type="dxa"/>
        <w:tblLook w:val="04A0" w:firstRow="1" w:lastRow="0" w:firstColumn="1" w:lastColumn="0" w:noHBand="0" w:noVBand="1"/>
      </w:tblPr>
      <w:tblGrid>
        <w:gridCol w:w="8188"/>
        <w:gridCol w:w="1737"/>
      </w:tblGrid>
      <w:tr w:rsidR="00A668BC" w:rsidRPr="007550C2" w:rsidTr="00A668BC">
        <w:trPr>
          <w:trHeight w:val="417"/>
        </w:trPr>
        <w:tc>
          <w:tcPr>
            <w:tcW w:w="8188" w:type="dxa"/>
            <w:shd w:val="clear" w:color="auto" w:fill="DAEEF3" w:themeFill="accent5" w:themeFillTint="33"/>
            <w:hideMark/>
          </w:tcPr>
          <w:p w:rsidR="00A668BC" w:rsidRPr="007550C2" w:rsidRDefault="00A668BC" w:rsidP="007550C2">
            <w:pPr>
              <w:rPr>
                <w:rFonts w:ascii="Arial" w:hAnsi="Arial" w:cs="Arial"/>
                <w:b/>
                <w:bCs/>
                <w:sz w:val="24"/>
                <w:szCs w:val="24"/>
              </w:rPr>
            </w:pPr>
            <w:r w:rsidRPr="007550C2">
              <w:rPr>
                <w:rFonts w:ascii="Arial" w:hAnsi="Arial" w:cs="Arial"/>
                <w:b/>
                <w:bCs/>
                <w:sz w:val="24"/>
                <w:szCs w:val="24"/>
              </w:rPr>
              <w:t>What does Social Value mean to you?</w:t>
            </w:r>
          </w:p>
        </w:tc>
        <w:tc>
          <w:tcPr>
            <w:tcW w:w="1418" w:type="dxa"/>
            <w:shd w:val="clear" w:color="auto" w:fill="DAEEF3" w:themeFill="accent5" w:themeFillTint="33"/>
            <w:noWrap/>
            <w:hideMark/>
          </w:tcPr>
          <w:p w:rsidR="00A668BC" w:rsidRPr="007550C2" w:rsidRDefault="00A668BC" w:rsidP="007550C2">
            <w:pPr>
              <w:rPr>
                <w:rFonts w:ascii="Arial" w:hAnsi="Arial" w:cs="Arial"/>
                <w:sz w:val="24"/>
                <w:szCs w:val="24"/>
              </w:rPr>
            </w:pPr>
            <w:r w:rsidRPr="007550C2">
              <w:rPr>
                <w:rFonts w:ascii="Arial" w:hAnsi="Arial" w:cs="Arial"/>
                <w:b/>
                <w:sz w:val="24"/>
                <w:szCs w:val="24"/>
              </w:rPr>
              <w:t>% of Respondents</w:t>
            </w:r>
          </w:p>
        </w:tc>
      </w:tr>
      <w:tr w:rsidR="00A668BC" w:rsidRPr="007550C2" w:rsidTr="00A668BC">
        <w:trPr>
          <w:trHeight w:val="300"/>
        </w:trPr>
        <w:tc>
          <w:tcPr>
            <w:tcW w:w="8188" w:type="dxa"/>
            <w:noWrap/>
            <w:hideMark/>
          </w:tcPr>
          <w:p w:rsidR="00A668BC" w:rsidRPr="007550C2" w:rsidRDefault="00A668BC" w:rsidP="007550C2">
            <w:pPr>
              <w:rPr>
                <w:rFonts w:ascii="Arial" w:eastAsia="Times New Roman" w:hAnsi="Arial" w:cs="Arial"/>
                <w:b/>
                <w:color w:val="000000"/>
                <w:sz w:val="24"/>
                <w:szCs w:val="24"/>
              </w:rPr>
            </w:pPr>
            <w:r w:rsidRPr="007550C2">
              <w:rPr>
                <w:rFonts w:ascii="Arial" w:eastAsia="Times New Roman" w:hAnsi="Arial" w:cs="Arial"/>
                <w:b/>
                <w:color w:val="000000"/>
                <w:sz w:val="24"/>
                <w:szCs w:val="24"/>
              </w:rPr>
              <w:t>Thorough c</w:t>
            </w:r>
            <w:r w:rsidRPr="00A668BC">
              <w:rPr>
                <w:rFonts w:ascii="Arial" w:eastAsia="Times New Roman" w:hAnsi="Arial" w:cs="Arial"/>
                <w:b/>
                <w:color w:val="000000"/>
                <w:sz w:val="24"/>
                <w:szCs w:val="24"/>
              </w:rPr>
              <w:t xml:space="preserve">ost benefit analysis </w:t>
            </w:r>
            <w:r w:rsidRPr="007550C2">
              <w:rPr>
                <w:rFonts w:ascii="Arial" w:eastAsia="Times New Roman" w:hAnsi="Arial" w:cs="Arial"/>
                <w:b/>
                <w:color w:val="000000"/>
                <w:sz w:val="24"/>
                <w:szCs w:val="24"/>
              </w:rPr>
              <w:t>approach, based on the</w:t>
            </w:r>
            <w:r w:rsidRPr="00A668BC">
              <w:rPr>
                <w:rFonts w:ascii="Arial" w:eastAsia="Times New Roman" w:hAnsi="Arial" w:cs="Arial"/>
                <w:b/>
                <w:color w:val="000000"/>
                <w:sz w:val="24"/>
                <w:szCs w:val="24"/>
              </w:rPr>
              <w:t xml:space="preserve"> long term impact on local area</w:t>
            </w:r>
          </w:p>
          <w:p w:rsidR="00A668BC" w:rsidRPr="00A668BC" w:rsidRDefault="00A668BC" w:rsidP="007550C2">
            <w:pPr>
              <w:rPr>
                <w:rFonts w:ascii="Arial" w:eastAsia="Times New Roman" w:hAnsi="Arial" w:cs="Arial"/>
                <w:color w:val="000000"/>
                <w:sz w:val="24"/>
                <w:szCs w:val="24"/>
              </w:rPr>
            </w:pPr>
            <w:r w:rsidRPr="007550C2">
              <w:rPr>
                <w:rFonts w:ascii="Arial" w:eastAsia="Times New Roman" w:hAnsi="Arial" w:cs="Arial"/>
                <w:color w:val="000000"/>
                <w:sz w:val="24"/>
                <w:szCs w:val="24"/>
              </w:rPr>
              <w:t>For instance: considering if we need to provide the service in the first place, considering what provision already exists in the city (not just Council funded), investing in local areas for a longer term return rather than a short-term cheapest price policy</w:t>
            </w:r>
          </w:p>
        </w:tc>
        <w:tc>
          <w:tcPr>
            <w:tcW w:w="1418" w:type="dxa"/>
            <w:noWrap/>
            <w:hideMark/>
          </w:tcPr>
          <w:p w:rsidR="00A668BC" w:rsidRPr="00A668BC" w:rsidRDefault="001C4F7B" w:rsidP="007550C2">
            <w:pPr>
              <w:jc w:val="right"/>
              <w:rPr>
                <w:rFonts w:ascii="Arial" w:eastAsia="Times New Roman" w:hAnsi="Arial" w:cs="Arial"/>
                <w:color w:val="000000"/>
                <w:sz w:val="24"/>
                <w:szCs w:val="24"/>
              </w:rPr>
            </w:pPr>
            <w:r w:rsidRPr="007550C2">
              <w:rPr>
                <w:rFonts w:ascii="Arial" w:eastAsia="Times New Roman" w:hAnsi="Arial" w:cs="Arial"/>
                <w:color w:val="000000"/>
                <w:sz w:val="24"/>
                <w:szCs w:val="24"/>
              </w:rPr>
              <w:t>34</w:t>
            </w:r>
            <w:r w:rsidR="00A668BC" w:rsidRPr="00A668BC">
              <w:rPr>
                <w:rFonts w:ascii="Arial" w:eastAsia="Times New Roman" w:hAnsi="Arial" w:cs="Arial"/>
                <w:color w:val="000000"/>
                <w:sz w:val="24"/>
                <w:szCs w:val="24"/>
              </w:rPr>
              <w:t>%</w:t>
            </w:r>
          </w:p>
        </w:tc>
      </w:tr>
      <w:tr w:rsidR="00A668BC" w:rsidRPr="007550C2" w:rsidTr="00A668BC">
        <w:trPr>
          <w:trHeight w:val="300"/>
        </w:trPr>
        <w:tc>
          <w:tcPr>
            <w:tcW w:w="8188" w:type="dxa"/>
            <w:noWrap/>
            <w:hideMark/>
          </w:tcPr>
          <w:p w:rsidR="00A668BC" w:rsidRPr="007550C2" w:rsidRDefault="00A668BC" w:rsidP="007550C2">
            <w:pPr>
              <w:rPr>
                <w:rFonts w:ascii="Arial" w:eastAsia="Times New Roman" w:hAnsi="Arial" w:cs="Arial"/>
                <w:b/>
                <w:color w:val="000000"/>
                <w:sz w:val="24"/>
                <w:szCs w:val="24"/>
              </w:rPr>
            </w:pPr>
            <w:r w:rsidRPr="00A668BC">
              <w:rPr>
                <w:rFonts w:ascii="Arial" w:eastAsia="Times New Roman" w:hAnsi="Arial" w:cs="Arial"/>
                <w:b/>
                <w:color w:val="000000"/>
                <w:sz w:val="24"/>
                <w:szCs w:val="24"/>
              </w:rPr>
              <w:t>Encouraging local economic growth and investment</w:t>
            </w:r>
          </w:p>
          <w:p w:rsidR="00A668BC" w:rsidRPr="00A668BC" w:rsidRDefault="00A668BC" w:rsidP="007550C2">
            <w:pPr>
              <w:rPr>
                <w:rFonts w:ascii="Arial" w:eastAsia="Times New Roman" w:hAnsi="Arial" w:cs="Arial"/>
                <w:color w:val="000000"/>
                <w:sz w:val="24"/>
                <w:szCs w:val="24"/>
              </w:rPr>
            </w:pPr>
            <w:r w:rsidRPr="007550C2">
              <w:rPr>
                <w:rFonts w:ascii="Arial" w:eastAsia="Times New Roman" w:hAnsi="Arial" w:cs="Arial"/>
                <w:color w:val="000000"/>
                <w:sz w:val="24"/>
                <w:szCs w:val="24"/>
              </w:rPr>
              <w:t>For instance: Buying locally wherever possible, encouraging businesses to base their offices in areas of deprivation in the city and to provide local jobs/ training in those areas</w:t>
            </w:r>
          </w:p>
        </w:tc>
        <w:tc>
          <w:tcPr>
            <w:tcW w:w="1418" w:type="dxa"/>
            <w:noWrap/>
            <w:hideMark/>
          </w:tcPr>
          <w:p w:rsidR="00A668BC" w:rsidRPr="00A668BC" w:rsidRDefault="00A668BC" w:rsidP="007550C2">
            <w:pPr>
              <w:jc w:val="right"/>
              <w:rPr>
                <w:rFonts w:ascii="Arial" w:eastAsia="Times New Roman" w:hAnsi="Arial" w:cs="Arial"/>
                <w:color w:val="000000"/>
                <w:sz w:val="24"/>
                <w:szCs w:val="24"/>
              </w:rPr>
            </w:pPr>
            <w:r w:rsidRPr="00A668BC">
              <w:rPr>
                <w:rFonts w:ascii="Arial" w:eastAsia="Times New Roman" w:hAnsi="Arial" w:cs="Arial"/>
                <w:color w:val="000000"/>
                <w:sz w:val="24"/>
                <w:szCs w:val="24"/>
              </w:rPr>
              <w:t>33%</w:t>
            </w:r>
          </w:p>
        </w:tc>
      </w:tr>
      <w:tr w:rsidR="00A668BC" w:rsidRPr="007550C2" w:rsidTr="00A668BC">
        <w:trPr>
          <w:trHeight w:val="300"/>
        </w:trPr>
        <w:tc>
          <w:tcPr>
            <w:tcW w:w="8188" w:type="dxa"/>
            <w:noWrap/>
            <w:hideMark/>
          </w:tcPr>
          <w:p w:rsidR="00A668BC" w:rsidRPr="007550C2" w:rsidRDefault="00A668BC" w:rsidP="007550C2">
            <w:pPr>
              <w:rPr>
                <w:rFonts w:ascii="Arial" w:eastAsia="Times New Roman" w:hAnsi="Arial" w:cs="Arial"/>
                <w:b/>
                <w:color w:val="000000"/>
                <w:sz w:val="24"/>
                <w:szCs w:val="24"/>
              </w:rPr>
            </w:pPr>
            <w:r w:rsidRPr="00A668BC">
              <w:rPr>
                <w:rFonts w:ascii="Arial" w:eastAsia="Times New Roman" w:hAnsi="Arial" w:cs="Arial"/>
                <w:b/>
                <w:color w:val="000000"/>
                <w:sz w:val="24"/>
                <w:szCs w:val="24"/>
              </w:rPr>
              <w:t>Inclusive community focussed policies</w:t>
            </w:r>
          </w:p>
          <w:p w:rsidR="00A668BC" w:rsidRPr="00A668BC" w:rsidRDefault="00A668BC" w:rsidP="007550C2">
            <w:pPr>
              <w:rPr>
                <w:rFonts w:ascii="Arial" w:eastAsia="Times New Roman" w:hAnsi="Arial" w:cs="Arial"/>
                <w:color w:val="000000"/>
                <w:sz w:val="24"/>
                <w:szCs w:val="24"/>
              </w:rPr>
            </w:pPr>
            <w:r w:rsidRPr="007550C2">
              <w:rPr>
                <w:rFonts w:ascii="Arial" w:eastAsia="Times New Roman" w:hAnsi="Arial" w:cs="Arial"/>
                <w:color w:val="000000"/>
                <w:sz w:val="24"/>
                <w:szCs w:val="24"/>
              </w:rPr>
              <w:t>For instance: Including a greater level of local decision making in the things that the Council does, enabling local communities to get together to take ownership of their local issues and integrating this approach into all Council decision making</w:t>
            </w:r>
          </w:p>
        </w:tc>
        <w:tc>
          <w:tcPr>
            <w:tcW w:w="1418" w:type="dxa"/>
            <w:noWrap/>
            <w:hideMark/>
          </w:tcPr>
          <w:p w:rsidR="00A668BC" w:rsidRPr="00A668BC" w:rsidRDefault="00A668BC" w:rsidP="007550C2">
            <w:pPr>
              <w:jc w:val="right"/>
              <w:rPr>
                <w:rFonts w:ascii="Arial" w:eastAsia="Times New Roman" w:hAnsi="Arial" w:cs="Arial"/>
                <w:color w:val="000000"/>
                <w:sz w:val="24"/>
                <w:szCs w:val="24"/>
              </w:rPr>
            </w:pPr>
            <w:r w:rsidRPr="00A668BC">
              <w:rPr>
                <w:rFonts w:ascii="Arial" w:eastAsia="Times New Roman" w:hAnsi="Arial" w:cs="Arial"/>
                <w:color w:val="000000"/>
                <w:sz w:val="24"/>
                <w:szCs w:val="24"/>
              </w:rPr>
              <w:t>24%</w:t>
            </w:r>
          </w:p>
        </w:tc>
      </w:tr>
      <w:tr w:rsidR="00A668BC" w:rsidRPr="007550C2" w:rsidTr="00A668BC">
        <w:trPr>
          <w:trHeight w:val="300"/>
        </w:trPr>
        <w:tc>
          <w:tcPr>
            <w:tcW w:w="8188" w:type="dxa"/>
            <w:noWrap/>
            <w:hideMark/>
          </w:tcPr>
          <w:p w:rsidR="00A668BC" w:rsidRPr="007550C2" w:rsidRDefault="00A668BC" w:rsidP="007550C2">
            <w:pPr>
              <w:rPr>
                <w:rFonts w:ascii="Arial" w:eastAsia="Times New Roman" w:hAnsi="Arial" w:cs="Arial"/>
                <w:b/>
                <w:color w:val="000000"/>
                <w:sz w:val="24"/>
                <w:szCs w:val="24"/>
              </w:rPr>
            </w:pPr>
            <w:r w:rsidRPr="007550C2">
              <w:rPr>
                <w:rFonts w:ascii="Arial" w:eastAsia="Times New Roman" w:hAnsi="Arial" w:cs="Arial"/>
                <w:b/>
                <w:color w:val="000000"/>
                <w:sz w:val="24"/>
                <w:szCs w:val="24"/>
              </w:rPr>
              <w:t>O</w:t>
            </w:r>
            <w:r w:rsidRPr="00A668BC">
              <w:rPr>
                <w:rFonts w:ascii="Arial" w:eastAsia="Times New Roman" w:hAnsi="Arial" w:cs="Arial"/>
                <w:b/>
                <w:color w:val="000000"/>
                <w:sz w:val="24"/>
                <w:szCs w:val="24"/>
              </w:rPr>
              <w:t>ther</w:t>
            </w:r>
          </w:p>
          <w:p w:rsidR="00A668BC" w:rsidRPr="00A668BC" w:rsidRDefault="00A668BC" w:rsidP="007550C2">
            <w:pPr>
              <w:rPr>
                <w:rFonts w:ascii="Arial" w:eastAsia="Times New Roman" w:hAnsi="Arial" w:cs="Arial"/>
                <w:color w:val="000000"/>
                <w:sz w:val="24"/>
                <w:szCs w:val="24"/>
              </w:rPr>
            </w:pPr>
            <w:r w:rsidRPr="007550C2">
              <w:rPr>
                <w:rFonts w:ascii="Arial" w:eastAsia="Times New Roman" w:hAnsi="Arial" w:cs="Arial"/>
                <w:color w:val="000000"/>
                <w:sz w:val="24"/>
                <w:szCs w:val="24"/>
              </w:rPr>
              <w:t>This included ignoring national government policy in favour of a more local approach to spending and reducing the amount spent locally on the political establishment</w:t>
            </w:r>
          </w:p>
        </w:tc>
        <w:tc>
          <w:tcPr>
            <w:tcW w:w="1418" w:type="dxa"/>
            <w:noWrap/>
            <w:hideMark/>
          </w:tcPr>
          <w:p w:rsidR="00A668BC" w:rsidRPr="00A668BC" w:rsidRDefault="00A668BC" w:rsidP="007550C2">
            <w:pPr>
              <w:jc w:val="right"/>
              <w:rPr>
                <w:rFonts w:ascii="Arial" w:eastAsia="Times New Roman" w:hAnsi="Arial" w:cs="Arial"/>
                <w:color w:val="000000"/>
                <w:sz w:val="24"/>
                <w:szCs w:val="24"/>
              </w:rPr>
            </w:pPr>
            <w:r w:rsidRPr="00A668BC">
              <w:rPr>
                <w:rFonts w:ascii="Arial" w:eastAsia="Times New Roman" w:hAnsi="Arial" w:cs="Arial"/>
                <w:color w:val="000000"/>
                <w:sz w:val="24"/>
                <w:szCs w:val="24"/>
              </w:rPr>
              <w:t>7%</w:t>
            </w:r>
          </w:p>
        </w:tc>
      </w:tr>
      <w:tr w:rsidR="00A668BC" w:rsidRPr="007550C2" w:rsidTr="00A668BC">
        <w:trPr>
          <w:trHeight w:val="300"/>
        </w:trPr>
        <w:tc>
          <w:tcPr>
            <w:tcW w:w="8188" w:type="dxa"/>
            <w:noWrap/>
            <w:hideMark/>
          </w:tcPr>
          <w:p w:rsidR="00A668BC" w:rsidRPr="007550C2" w:rsidRDefault="00A668BC" w:rsidP="007550C2">
            <w:pPr>
              <w:rPr>
                <w:rFonts w:ascii="Arial" w:eastAsia="Times New Roman" w:hAnsi="Arial" w:cs="Arial"/>
                <w:b/>
                <w:color w:val="000000"/>
                <w:sz w:val="24"/>
                <w:szCs w:val="24"/>
              </w:rPr>
            </w:pPr>
            <w:r w:rsidRPr="00A668BC">
              <w:rPr>
                <w:rFonts w:ascii="Arial" w:eastAsia="Times New Roman" w:hAnsi="Arial" w:cs="Arial"/>
                <w:b/>
                <w:color w:val="000000"/>
                <w:sz w:val="24"/>
                <w:szCs w:val="24"/>
              </w:rPr>
              <w:t>Ethical purchasing</w:t>
            </w:r>
          </w:p>
          <w:p w:rsidR="00A668BC" w:rsidRPr="00A668BC" w:rsidRDefault="00A668BC" w:rsidP="007550C2">
            <w:pPr>
              <w:rPr>
                <w:rFonts w:ascii="Arial" w:eastAsia="Times New Roman" w:hAnsi="Arial" w:cs="Arial"/>
                <w:color w:val="000000"/>
                <w:sz w:val="24"/>
                <w:szCs w:val="24"/>
              </w:rPr>
            </w:pPr>
            <w:r w:rsidRPr="007550C2">
              <w:rPr>
                <w:rFonts w:ascii="Arial" w:eastAsia="Times New Roman" w:hAnsi="Arial" w:cs="Arial"/>
                <w:color w:val="000000"/>
                <w:sz w:val="24"/>
                <w:szCs w:val="24"/>
              </w:rPr>
              <w:t>For instance: where things cannot be purchased locally, favouring organisations that subscribe to kite marks such as Fairtrade and the World Wildlife Fund</w:t>
            </w:r>
          </w:p>
        </w:tc>
        <w:tc>
          <w:tcPr>
            <w:tcW w:w="1418" w:type="dxa"/>
            <w:noWrap/>
            <w:hideMark/>
          </w:tcPr>
          <w:p w:rsidR="00A668BC" w:rsidRPr="00A668BC" w:rsidRDefault="00A668BC" w:rsidP="007550C2">
            <w:pPr>
              <w:jc w:val="right"/>
              <w:rPr>
                <w:rFonts w:ascii="Arial" w:eastAsia="Times New Roman" w:hAnsi="Arial" w:cs="Arial"/>
                <w:color w:val="000000"/>
                <w:sz w:val="24"/>
                <w:szCs w:val="24"/>
              </w:rPr>
            </w:pPr>
            <w:r w:rsidRPr="00A668BC">
              <w:rPr>
                <w:rFonts w:ascii="Arial" w:eastAsia="Times New Roman" w:hAnsi="Arial" w:cs="Arial"/>
                <w:color w:val="000000"/>
                <w:sz w:val="24"/>
                <w:szCs w:val="24"/>
              </w:rPr>
              <w:t>2%</w:t>
            </w:r>
          </w:p>
        </w:tc>
      </w:tr>
    </w:tbl>
    <w:p w:rsidR="001D4042" w:rsidRPr="007550C2" w:rsidRDefault="001D4042" w:rsidP="007550C2">
      <w:pPr>
        <w:spacing w:after="0"/>
        <w:rPr>
          <w:rFonts w:ascii="Arial" w:hAnsi="Arial" w:cs="Arial"/>
          <w:sz w:val="24"/>
          <w:szCs w:val="24"/>
        </w:rPr>
      </w:pPr>
    </w:p>
    <w:p w:rsidR="00AF7F44" w:rsidRDefault="00AF7F44" w:rsidP="007550C2">
      <w:pPr>
        <w:spacing w:after="0"/>
        <w:rPr>
          <w:rFonts w:ascii="Arial" w:hAnsi="Arial" w:cs="Arial"/>
          <w:sz w:val="24"/>
          <w:szCs w:val="24"/>
        </w:rPr>
      </w:pPr>
      <w:r w:rsidRPr="007550C2">
        <w:rPr>
          <w:rFonts w:ascii="Arial" w:hAnsi="Arial" w:cs="Arial"/>
          <w:sz w:val="24"/>
          <w:szCs w:val="24"/>
        </w:rPr>
        <w:t>Some of the detailed responses are given below:</w:t>
      </w:r>
    </w:p>
    <w:p w:rsidR="00325BA7" w:rsidRDefault="00325BA7" w:rsidP="007550C2">
      <w:pPr>
        <w:spacing w:after="0"/>
        <w:rPr>
          <w:rFonts w:ascii="Arial" w:hAnsi="Arial" w:cs="Arial"/>
          <w:sz w:val="24"/>
          <w:szCs w:val="24"/>
        </w:rPr>
      </w:pPr>
    </w:p>
    <w:p w:rsidR="00227F4C" w:rsidRPr="007550C2" w:rsidRDefault="00227F4C" w:rsidP="007550C2">
      <w:pPr>
        <w:spacing w:after="0"/>
        <w:rPr>
          <w:rFonts w:ascii="Arial" w:hAnsi="Arial" w:cs="Arial"/>
          <w:sz w:val="24"/>
          <w:szCs w:val="24"/>
        </w:rPr>
      </w:pPr>
    </w:p>
    <w:p w:rsidR="00AF7F44" w:rsidRPr="007550C2" w:rsidRDefault="00AF7F44" w:rsidP="007550C2">
      <w:pPr>
        <w:spacing w:after="0"/>
        <w:rPr>
          <w:rFonts w:ascii="Arial" w:hAnsi="Arial" w:cs="Arial"/>
          <w:sz w:val="24"/>
          <w:szCs w:val="24"/>
        </w:rPr>
      </w:pPr>
      <w:r w:rsidRPr="007550C2">
        <w:rPr>
          <w:rFonts w:ascii="Arial" w:hAnsi="Arial" w:cs="Arial"/>
          <w:sz w:val="24"/>
          <w:szCs w:val="24"/>
        </w:rPr>
        <w:lastRenderedPageBreak/>
        <w:t>Social Value is…</w:t>
      </w:r>
    </w:p>
    <w:p w:rsidR="00AF7F44" w:rsidRPr="007550C2" w:rsidRDefault="00AF7F44" w:rsidP="007550C2">
      <w:pPr>
        <w:spacing w:after="0"/>
        <w:rPr>
          <w:rFonts w:ascii="Arial" w:hAnsi="Arial" w:cs="Arial"/>
          <w:color w:val="0070C0"/>
          <w:sz w:val="24"/>
          <w:szCs w:val="24"/>
        </w:rPr>
      </w:pPr>
      <w:r w:rsidRPr="007550C2">
        <w:rPr>
          <w:rFonts w:ascii="Arial" w:hAnsi="Arial" w:cs="Arial"/>
          <w:color w:val="0070C0"/>
          <w:sz w:val="24"/>
          <w:szCs w:val="24"/>
        </w:rPr>
        <w:t>“The interaction of different decisions on each other - it's very easy to contradict one activity by another choice made in a different arena.”</w:t>
      </w:r>
    </w:p>
    <w:p w:rsidR="00AF7F44" w:rsidRPr="007550C2" w:rsidRDefault="00AF7F44" w:rsidP="007550C2">
      <w:pPr>
        <w:spacing w:after="0"/>
        <w:rPr>
          <w:rFonts w:ascii="Arial" w:hAnsi="Arial" w:cs="Arial"/>
          <w:color w:val="0070C0"/>
          <w:sz w:val="24"/>
          <w:szCs w:val="24"/>
        </w:rPr>
      </w:pPr>
      <w:r w:rsidRPr="007550C2">
        <w:rPr>
          <w:rFonts w:ascii="Arial" w:hAnsi="Arial" w:cs="Arial"/>
          <w:color w:val="0070C0"/>
          <w:sz w:val="24"/>
          <w:szCs w:val="24"/>
        </w:rPr>
        <w:t xml:space="preserve">“Supporting ethical organisations - how staff are treated within </w:t>
      </w:r>
      <w:proofErr w:type="spellStart"/>
      <w:r w:rsidRPr="007550C2">
        <w:rPr>
          <w:rFonts w:ascii="Arial" w:hAnsi="Arial" w:cs="Arial"/>
          <w:color w:val="0070C0"/>
          <w:sz w:val="24"/>
          <w:szCs w:val="24"/>
        </w:rPr>
        <w:t>organsiations</w:t>
      </w:r>
      <w:proofErr w:type="spellEnd"/>
      <w:r w:rsidRPr="007550C2">
        <w:rPr>
          <w:rFonts w:ascii="Arial" w:hAnsi="Arial" w:cs="Arial"/>
          <w:color w:val="0070C0"/>
          <w:sz w:val="24"/>
          <w:szCs w:val="24"/>
        </w:rPr>
        <w:t>, the values of organisations and their own environmental impact.”</w:t>
      </w:r>
    </w:p>
    <w:p w:rsidR="00AF7F44" w:rsidRPr="007550C2" w:rsidRDefault="00AF7F44" w:rsidP="007550C2">
      <w:pPr>
        <w:spacing w:after="0"/>
        <w:rPr>
          <w:rFonts w:ascii="Arial" w:hAnsi="Arial" w:cs="Arial"/>
          <w:color w:val="0070C0"/>
          <w:sz w:val="24"/>
          <w:szCs w:val="24"/>
        </w:rPr>
      </w:pPr>
      <w:proofErr w:type="gramStart"/>
      <w:r w:rsidRPr="007550C2">
        <w:rPr>
          <w:rFonts w:ascii="Arial" w:hAnsi="Arial" w:cs="Arial"/>
          <w:color w:val="0070C0"/>
          <w:sz w:val="24"/>
          <w:szCs w:val="24"/>
        </w:rPr>
        <w:t>“Everyone working together to achieve the maximum potential.”</w:t>
      </w:r>
      <w:proofErr w:type="gramEnd"/>
    </w:p>
    <w:p w:rsidR="00AF7F44" w:rsidRPr="007550C2" w:rsidRDefault="00AF7F44" w:rsidP="007550C2">
      <w:pPr>
        <w:spacing w:after="0"/>
        <w:rPr>
          <w:rFonts w:ascii="Arial" w:hAnsi="Arial" w:cs="Arial"/>
          <w:color w:val="0070C0"/>
          <w:sz w:val="24"/>
          <w:szCs w:val="24"/>
        </w:rPr>
      </w:pPr>
      <w:r w:rsidRPr="007550C2">
        <w:rPr>
          <w:rFonts w:ascii="Arial" w:hAnsi="Arial" w:cs="Arial"/>
          <w:color w:val="0070C0"/>
          <w:sz w:val="24"/>
          <w:szCs w:val="24"/>
        </w:rPr>
        <w:t>“About so much more than the lowest spend: public sector spending should be positively impactful on the people on whose behalf the money is being spent.”</w:t>
      </w:r>
    </w:p>
    <w:p w:rsidR="00AF7F44" w:rsidRPr="007550C2" w:rsidRDefault="00AF7F44" w:rsidP="007550C2">
      <w:pPr>
        <w:spacing w:after="0"/>
        <w:rPr>
          <w:rFonts w:ascii="Arial" w:hAnsi="Arial" w:cs="Arial"/>
          <w:color w:val="0070C0"/>
          <w:sz w:val="24"/>
          <w:szCs w:val="24"/>
        </w:rPr>
      </w:pPr>
      <w:proofErr w:type="gramStart"/>
      <w:r w:rsidRPr="007550C2">
        <w:rPr>
          <w:rFonts w:ascii="Arial" w:hAnsi="Arial" w:cs="Arial"/>
          <w:color w:val="0070C0"/>
          <w:sz w:val="24"/>
          <w:szCs w:val="24"/>
        </w:rPr>
        <w:t>“L</w:t>
      </w:r>
      <w:r w:rsidRPr="007550C2">
        <w:rPr>
          <w:rFonts w:ascii="Arial" w:hAnsi="Arial" w:cs="Arial"/>
          <w:color w:val="0070C0"/>
          <w:sz w:val="24"/>
          <w:szCs w:val="24"/>
        </w:rPr>
        <w:t>eading by example.</w:t>
      </w:r>
      <w:proofErr w:type="gramEnd"/>
      <w:r w:rsidRPr="007550C2">
        <w:rPr>
          <w:rFonts w:ascii="Arial" w:hAnsi="Arial" w:cs="Arial"/>
          <w:color w:val="0070C0"/>
          <w:sz w:val="24"/>
          <w:szCs w:val="24"/>
        </w:rPr>
        <w:t xml:space="preserve"> Cheapest is rarely best. Quality does cost money but you need to ensure that you get what you pay for and don't just have a tick box </w:t>
      </w:r>
      <w:r w:rsidRPr="007550C2">
        <w:rPr>
          <w:rFonts w:ascii="Arial" w:hAnsi="Arial" w:cs="Arial"/>
          <w:color w:val="0070C0"/>
          <w:sz w:val="24"/>
          <w:szCs w:val="24"/>
        </w:rPr>
        <w:t>approach to measuring</w:t>
      </w:r>
      <w:r w:rsidRPr="007550C2">
        <w:rPr>
          <w:rFonts w:ascii="Arial" w:hAnsi="Arial" w:cs="Arial"/>
          <w:color w:val="0070C0"/>
          <w:sz w:val="24"/>
          <w:szCs w:val="24"/>
        </w:rPr>
        <w:t xml:space="preserve"> the services received. It's about engaging with the people to understand what they need and that they r</w:t>
      </w:r>
      <w:r w:rsidRPr="007550C2">
        <w:rPr>
          <w:rFonts w:ascii="Arial" w:hAnsi="Arial" w:cs="Arial"/>
          <w:color w:val="0070C0"/>
          <w:sz w:val="24"/>
          <w:szCs w:val="24"/>
        </w:rPr>
        <w:t>eceive the services they value.”</w:t>
      </w:r>
    </w:p>
    <w:p w:rsidR="00AF7F44" w:rsidRPr="007550C2" w:rsidRDefault="00AF7F44" w:rsidP="007550C2">
      <w:pPr>
        <w:spacing w:after="0"/>
        <w:rPr>
          <w:rFonts w:ascii="Arial" w:hAnsi="Arial" w:cs="Arial"/>
          <w:color w:val="0070C0"/>
          <w:sz w:val="24"/>
          <w:szCs w:val="24"/>
        </w:rPr>
      </w:pPr>
      <w:proofErr w:type="gramStart"/>
      <w:r w:rsidRPr="007550C2">
        <w:rPr>
          <w:rFonts w:ascii="Arial" w:hAnsi="Arial" w:cs="Arial"/>
          <w:color w:val="0070C0"/>
          <w:sz w:val="24"/>
          <w:szCs w:val="24"/>
        </w:rPr>
        <w:t>“Looking after the residents who after all pay for local services and amenities.”</w:t>
      </w:r>
      <w:proofErr w:type="gramEnd"/>
    </w:p>
    <w:p w:rsidR="00AF7F44" w:rsidRPr="007550C2" w:rsidRDefault="00AF7F44" w:rsidP="007550C2">
      <w:pPr>
        <w:spacing w:after="0"/>
        <w:rPr>
          <w:rFonts w:ascii="Arial" w:hAnsi="Arial" w:cs="Arial"/>
          <w:color w:val="0070C0"/>
          <w:sz w:val="24"/>
          <w:szCs w:val="24"/>
        </w:rPr>
      </w:pPr>
      <w:r w:rsidRPr="007550C2">
        <w:rPr>
          <w:rFonts w:ascii="Arial" w:hAnsi="Arial" w:cs="Arial"/>
          <w:color w:val="0070C0"/>
          <w:sz w:val="24"/>
          <w:szCs w:val="24"/>
        </w:rPr>
        <w:t>“Keeping money in the city for the benefit of the city as well as getting value for money.”</w:t>
      </w:r>
    </w:p>
    <w:p w:rsidR="00AF7F44" w:rsidRPr="007550C2" w:rsidRDefault="00AF7F44" w:rsidP="007550C2">
      <w:pPr>
        <w:spacing w:after="0"/>
        <w:rPr>
          <w:rFonts w:ascii="Arial" w:hAnsi="Arial" w:cs="Arial"/>
          <w:color w:val="0070C0"/>
          <w:sz w:val="24"/>
          <w:szCs w:val="24"/>
        </w:rPr>
      </w:pPr>
      <w:proofErr w:type="gramStart"/>
      <w:r w:rsidRPr="007550C2">
        <w:rPr>
          <w:rFonts w:ascii="Arial" w:hAnsi="Arial" w:cs="Arial"/>
          <w:color w:val="0070C0"/>
          <w:sz w:val="24"/>
          <w:szCs w:val="24"/>
        </w:rPr>
        <w:t>“T</w:t>
      </w:r>
      <w:r w:rsidRPr="007550C2">
        <w:rPr>
          <w:rFonts w:ascii="Arial" w:hAnsi="Arial" w:cs="Arial"/>
          <w:color w:val="0070C0"/>
          <w:sz w:val="24"/>
          <w:szCs w:val="24"/>
        </w:rPr>
        <w:t>he mix of saving money but buying ethical products from local businesses so that the money goes back into the local economy.</w:t>
      </w:r>
      <w:r w:rsidRPr="007550C2">
        <w:rPr>
          <w:rFonts w:ascii="Arial" w:hAnsi="Arial" w:cs="Arial"/>
          <w:color w:val="0070C0"/>
          <w:sz w:val="24"/>
          <w:szCs w:val="24"/>
        </w:rPr>
        <w:t>”</w:t>
      </w:r>
      <w:proofErr w:type="gramEnd"/>
    </w:p>
    <w:p w:rsidR="00AF7F44" w:rsidRPr="007550C2" w:rsidRDefault="00AF7F44" w:rsidP="007550C2">
      <w:pPr>
        <w:spacing w:after="0"/>
        <w:rPr>
          <w:rFonts w:ascii="Arial" w:hAnsi="Arial" w:cs="Arial"/>
          <w:color w:val="0070C0"/>
          <w:sz w:val="24"/>
          <w:szCs w:val="24"/>
        </w:rPr>
      </w:pPr>
      <w:r w:rsidRPr="007550C2">
        <w:rPr>
          <w:rFonts w:ascii="Arial" w:hAnsi="Arial" w:cs="Arial"/>
          <w:color w:val="0070C0"/>
          <w:sz w:val="24"/>
          <w:szCs w:val="24"/>
        </w:rPr>
        <w:t>“Ensuring Newcastle remains a nice place to live/work/study.”</w:t>
      </w:r>
    </w:p>
    <w:p w:rsidR="00AF7F44" w:rsidRDefault="00AF7F44" w:rsidP="007550C2">
      <w:pPr>
        <w:spacing w:after="0"/>
        <w:rPr>
          <w:rFonts w:ascii="Arial" w:hAnsi="Arial" w:cs="Arial"/>
          <w:color w:val="0070C0"/>
          <w:sz w:val="24"/>
          <w:szCs w:val="24"/>
        </w:rPr>
      </w:pPr>
      <w:proofErr w:type="gramStart"/>
      <w:r w:rsidRPr="007550C2">
        <w:rPr>
          <w:rFonts w:ascii="Arial" w:hAnsi="Arial" w:cs="Arial"/>
          <w:color w:val="0070C0"/>
          <w:sz w:val="24"/>
          <w:szCs w:val="24"/>
        </w:rPr>
        <w:t>“Getting value for money.</w:t>
      </w:r>
      <w:proofErr w:type="gramEnd"/>
      <w:r w:rsidRPr="007550C2">
        <w:rPr>
          <w:rFonts w:ascii="Arial" w:hAnsi="Arial" w:cs="Arial"/>
          <w:color w:val="0070C0"/>
          <w:sz w:val="24"/>
          <w:szCs w:val="24"/>
        </w:rPr>
        <w:t xml:space="preserve"> </w:t>
      </w:r>
      <w:proofErr w:type="gramStart"/>
      <w:r w:rsidRPr="007550C2">
        <w:rPr>
          <w:rFonts w:ascii="Arial" w:hAnsi="Arial" w:cs="Arial"/>
          <w:color w:val="0070C0"/>
          <w:sz w:val="24"/>
          <w:szCs w:val="24"/>
        </w:rPr>
        <w:t>C</w:t>
      </w:r>
      <w:r w:rsidRPr="007550C2">
        <w:rPr>
          <w:rFonts w:ascii="Arial" w:hAnsi="Arial" w:cs="Arial"/>
          <w:color w:val="0070C0"/>
          <w:sz w:val="24"/>
          <w:szCs w:val="24"/>
        </w:rPr>
        <w:t>onsider</w:t>
      </w:r>
      <w:r w:rsidRPr="007550C2">
        <w:rPr>
          <w:rFonts w:ascii="Arial" w:hAnsi="Arial" w:cs="Arial"/>
          <w:color w:val="0070C0"/>
          <w:sz w:val="24"/>
          <w:szCs w:val="24"/>
        </w:rPr>
        <w:t>ing</w:t>
      </w:r>
      <w:r w:rsidRPr="007550C2">
        <w:rPr>
          <w:rFonts w:ascii="Arial" w:hAnsi="Arial" w:cs="Arial"/>
          <w:color w:val="0070C0"/>
          <w:sz w:val="24"/>
          <w:szCs w:val="24"/>
        </w:rPr>
        <w:t xml:space="preserve"> the long term impact</w:t>
      </w:r>
      <w:r w:rsidRPr="007550C2">
        <w:rPr>
          <w:rFonts w:ascii="Arial" w:hAnsi="Arial" w:cs="Arial"/>
          <w:color w:val="0070C0"/>
          <w:sz w:val="24"/>
          <w:szCs w:val="24"/>
        </w:rPr>
        <w:t>,</w:t>
      </w:r>
      <w:r w:rsidRPr="007550C2">
        <w:rPr>
          <w:rFonts w:ascii="Arial" w:hAnsi="Arial" w:cs="Arial"/>
          <w:color w:val="0070C0"/>
          <w:sz w:val="24"/>
          <w:szCs w:val="24"/>
        </w:rPr>
        <w:t xml:space="preserve"> no</w:t>
      </w:r>
      <w:r w:rsidRPr="007550C2">
        <w:rPr>
          <w:rFonts w:ascii="Arial" w:hAnsi="Arial" w:cs="Arial"/>
          <w:color w:val="0070C0"/>
          <w:sz w:val="24"/>
          <w:szCs w:val="24"/>
        </w:rPr>
        <w:t>t just taking short term measures.</w:t>
      </w:r>
      <w:proofErr w:type="gramEnd"/>
      <w:r w:rsidRPr="007550C2">
        <w:rPr>
          <w:rFonts w:ascii="Arial" w:hAnsi="Arial" w:cs="Arial"/>
          <w:color w:val="0070C0"/>
          <w:sz w:val="24"/>
          <w:szCs w:val="24"/>
        </w:rPr>
        <w:t xml:space="preserve"> Ensuring</w:t>
      </w:r>
      <w:r w:rsidRPr="007550C2">
        <w:rPr>
          <w:rFonts w:ascii="Arial" w:hAnsi="Arial" w:cs="Arial"/>
          <w:color w:val="0070C0"/>
          <w:sz w:val="24"/>
          <w:szCs w:val="24"/>
        </w:rPr>
        <w:t xml:space="preserve"> that by using local services jobs</w:t>
      </w:r>
      <w:r w:rsidRPr="007550C2">
        <w:rPr>
          <w:rFonts w:ascii="Arial" w:hAnsi="Arial" w:cs="Arial"/>
          <w:color w:val="0070C0"/>
          <w:sz w:val="24"/>
          <w:szCs w:val="24"/>
        </w:rPr>
        <w:t xml:space="preserve"> could be created and sustained, </w:t>
      </w:r>
      <w:r w:rsidRPr="007550C2">
        <w:rPr>
          <w:rFonts w:ascii="Arial" w:hAnsi="Arial" w:cs="Arial"/>
          <w:color w:val="0070C0"/>
          <w:sz w:val="24"/>
          <w:szCs w:val="24"/>
        </w:rPr>
        <w:t>engender</w:t>
      </w:r>
      <w:r w:rsidRPr="007550C2">
        <w:rPr>
          <w:rFonts w:ascii="Arial" w:hAnsi="Arial" w:cs="Arial"/>
          <w:color w:val="0070C0"/>
          <w:sz w:val="24"/>
          <w:szCs w:val="24"/>
        </w:rPr>
        <w:t>ing</w:t>
      </w:r>
      <w:r w:rsidRPr="007550C2">
        <w:rPr>
          <w:rFonts w:ascii="Arial" w:hAnsi="Arial" w:cs="Arial"/>
          <w:color w:val="0070C0"/>
          <w:sz w:val="24"/>
          <w:szCs w:val="24"/>
        </w:rPr>
        <w:t xml:space="preserve"> a more caring society through the </w:t>
      </w:r>
      <w:r w:rsidRPr="007550C2">
        <w:rPr>
          <w:rFonts w:ascii="Arial" w:hAnsi="Arial" w:cs="Arial"/>
          <w:color w:val="0070C0"/>
          <w:sz w:val="24"/>
          <w:szCs w:val="24"/>
        </w:rPr>
        <w:t>involvement</w:t>
      </w:r>
      <w:r w:rsidRPr="007550C2">
        <w:rPr>
          <w:rFonts w:ascii="Arial" w:hAnsi="Arial" w:cs="Arial"/>
          <w:color w:val="0070C0"/>
          <w:sz w:val="24"/>
          <w:szCs w:val="24"/>
        </w:rPr>
        <w:t xml:space="preserve"> of local people</w:t>
      </w:r>
      <w:r w:rsidRPr="007550C2">
        <w:rPr>
          <w:rFonts w:ascii="Arial" w:hAnsi="Arial" w:cs="Arial"/>
          <w:color w:val="0070C0"/>
          <w:sz w:val="24"/>
          <w:szCs w:val="24"/>
        </w:rPr>
        <w:t>.”</w:t>
      </w:r>
    </w:p>
    <w:p w:rsidR="00325BA7" w:rsidRPr="007550C2" w:rsidRDefault="00325BA7" w:rsidP="007550C2">
      <w:pPr>
        <w:spacing w:after="0"/>
        <w:rPr>
          <w:rFonts w:ascii="Arial" w:hAnsi="Arial" w:cs="Arial"/>
          <w:color w:val="0070C0"/>
          <w:sz w:val="24"/>
          <w:szCs w:val="24"/>
        </w:rPr>
      </w:pPr>
    </w:p>
    <w:p w:rsidR="00AF7F44" w:rsidRPr="007550C2" w:rsidRDefault="00AF7F44" w:rsidP="007550C2">
      <w:pPr>
        <w:spacing w:after="0"/>
        <w:rPr>
          <w:rFonts w:ascii="Arial" w:hAnsi="Arial" w:cs="Arial"/>
          <w:b/>
          <w:sz w:val="24"/>
          <w:szCs w:val="24"/>
        </w:rPr>
      </w:pPr>
      <w:r w:rsidRPr="007550C2">
        <w:rPr>
          <w:rFonts w:ascii="Arial" w:hAnsi="Arial" w:cs="Arial"/>
          <w:b/>
          <w:sz w:val="24"/>
          <w:szCs w:val="24"/>
        </w:rPr>
        <w:t>Conclusions and next steps</w:t>
      </w:r>
    </w:p>
    <w:p w:rsidR="00AF7F44" w:rsidRPr="007550C2" w:rsidRDefault="00AF7F44" w:rsidP="007550C2">
      <w:pPr>
        <w:spacing w:after="0"/>
        <w:rPr>
          <w:rFonts w:ascii="Arial" w:hAnsi="Arial" w:cs="Arial"/>
          <w:sz w:val="24"/>
          <w:szCs w:val="24"/>
        </w:rPr>
      </w:pPr>
      <w:r w:rsidRPr="007550C2">
        <w:rPr>
          <w:rFonts w:ascii="Arial" w:hAnsi="Arial" w:cs="Arial"/>
          <w:sz w:val="24"/>
          <w:szCs w:val="24"/>
        </w:rPr>
        <w:t xml:space="preserve">The results of this survey have shown that Social Value is a diverse issue, more broad than simply getting the cheapest price for the things we buy. </w:t>
      </w:r>
    </w:p>
    <w:p w:rsidR="00AF7F44" w:rsidRDefault="00AF7F44" w:rsidP="007550C2">
      <w:pPr>
        <w:spacing w:after="0"/>
        <w:rPr>
          <w:rFonts w:ascii="Arial" w:hAnsi="Arial" w:cs="Arial"/>
          <w:sz w:val="24"/>
          <w:szCs w:val="24"/>
        </w:rPr>
      </w:pPr>
      <w:r w:rsidRPr="007550C2">
        <w:rPr>
          <w:rFonts w:ascii="Arial" w:hAnsi="Arial" w:cs="Arial"/>
          <w:sz w:val="24"/>
          <w:szCs w:val="24"/>
        </w:rPr>
        <w:t xml:space="preserve">It is about spending in a way that invests in the long term outcomes of our communities, and using the things that people  </w:t>
      </w:r>
      <w:r w:rsidR="005F4F17" w:rsidRPr="007550C2">
        <w:rPr>
          <w:rFonts w:ascii="Arial" w:hAnsi="Arial" w:cs="Arial"/>
          <w:sz w:val="24"/>
          <w:szCs w:val="24"/>
        </w:rPr>
        <w:t xml:space="preserve">tell us they </w:t>
      </w:r>
      <w:r w:rsidRPr="007550C2">
        <w:rPr>
          <w:rFonts w:ascii="Arial" w:hAnsi="Arial" w:cs="Arial"/>
          <w:sz w:val="24"/>
          <w:szCs w:val="24"/>
        </w:rPr>
        <w:t xml:space="preserve">value most (fair jobs and a thriving local economy, well maintained neighbourhoods and green spaces, inclusive societies and decision-making) as a </w:t>
      </w:r>
      <w:r w:rsidR="005F4F17" w:rsidRPr="007550C2">
        <w:rPr>
          <w:rFonts w:ascii="Arial" w:hAnsi="Arial" w:cs="Arial"/>
          <w:sz w:val="24"/>
          <w:szCs w:val="24"/>
        </w:rPr>
        <w:t xml:space="preserve">focus for the investment decisions that we make. </w:t>
      </w:r>
    </w:p>
    <w:p w:rsidR="00325BA7" w:rsidRPr="007550C2" w:rsidRDefault="00325BA7" w:rsidP="007550C2">
      <w:pPr>
        <w:spacing w:after="0"/>
        <w:rPr>
          <w:rFonts w:ascii="Arial" w:hAnsi="Arial" w:cs="Arial"/>
          <w:sz w:val="24"/>
          <w:szCs w:val="24"/>
        </w:rPr>
      </w:pPr>
    </w:p>
    <w:p w:rsidR="005F4F17" w:rsidRDefault="005F4F17" w:rsidP="007550C2">
      <w:pPr>
        <w:spacing w:after="0"/>
        <w:rPr>
          <w:rFonts w:ascii="Arial" w:hAnsi="Arial" w:cs="Arial"/>
          <w:sz w:val="24"/>
          <w:szCs w:val="24"/>
        </w:rPr>
      </w:pPr>
      <w:r w:rsidRPr="007550C2">
        <w:rPr>
          <w:rFonts w:ascii="Arial" w:hAnsi="Arial" w:cs="Arial"/>
          <w:sz w:val="24"/>
          <w:szCs w:val="24"/>
        </w:rPr>
        <w:t xml:space="preserve">The responses provided have given a very useful starting point for some more detailed discussions with local communities, organisations, partners and other stakeholders to help us fully understand what local people value and build this into the way we make our investment decisions. </w:t>
      </w:r>
    </w:p>
    <w:p w:rsidR="00325BA7" w:rsidRPr="007550C2" w:rsidRDefault="00325BA7" w:rsidP="007550C2">
      <w:pPr>
        <w:spacing w:after="0"/>
        <w:rPr>
          <w:rFonts w:ascii="Arial" w:hAnsi="Arial" w:cs="Arial"/>
          <w:sz w:val="24"/>
          <w:szCs w:val="24"/>
        </w:rPr>
      </w:pPr>
    </w:p>
    <w:p w:rsidR="00325BA7" w:rsidRDefault="005F4F17" w:rsidP="007550C2">
      <w:pPr>
        <w:spacing w:after="0"/>
        <w:rPr>
          <w:rFonts w:ascii="Arial" w:hAnsi="Arial" w:cs="Arial"/>
          <w:sz w:val="24"/>
          <w:szCs w:val="24"/>
        </w:rPr>
      </w:pPr>
      <w:r w:rsidRPr="007550C2">
        <w:rPr>
          <w:rFonts w:ascii="Arial" w:hAnsi="Arial" w:cs="Arial"/>
          <w:sz w:val="24"/>
          <w:szCs w:val="24"/>
        </w:rPr>
        <w:t xml:space="preserve">Thank you to all of those who took part in the survey. </w:t>
      </w:r>
    </w:p>
    <w:p w:rsidR="00325BA7" w:rsidRDefault="00325BA7" w:rsidP="007550C2">
      <w:pPr>
        <w:spacing w:after="0"/>
        <w:rPr>
          <w:rFonts w:ascii="Arial" w:hAnsi="Arial" w:cs="Arial"/>
          <w:sz w:val="24"/>
          <w:szCs w:val="24"/>
        </w:rPr>
      </w:pPr>
    </w:p>
    <w:p w:rsidR="00AF7F44" w:rsidRPr="007550C2" w:rsidRDefault="005F4F17" w:rsidP="007550C2">
      <w:pPr>
        <w:spacing w:after="0"/>
        <w:rPr>
          <w:rFonts w:ascii="Arial" w:hAnsi="Arial" w:cs="Arial"/>
          <w:sz w:val="24"/>
          <w:szCs w:val="24"/>
        </w:rPr>
      </w:pPr>
      <w:r w:rsidRPr="007550C2">
        <w:rPr>
          <w:rFonts w:ascii="Arial" w:hAnsi="Arial" w:cs="Arial"/>
          <w:sz w:val="24"/>
          <w:szCs w:val="24"/>
        </w:rPr>
        <w:t xml:space="preserve">If you have indicated that you are willing to be contacted for further research in this area we will be in touch to give details of further relevant engagement sessions on Social Value. </w:t>
      </w:r>
      <w:bookmarkStart w:id="0" w:name="_GoBack"/>
      <w:bookmarkEnd w:id="0"/>
      <w:r w:rsidRPr="007550C2">
        <w:rPr>
          <w:rFonts w:ascii="Arial" w:hAnsi="Arial" w:cs="Arial"/>
          <w:sz w:val="24"/>
          <w:szCs w:val="24"/>
        </w:rPr>
        <w:t xml:space="preserve">If you would like to know more or get in touch, please contact </w:t>
      </w:r>
      <w:hyperlink r:id="rId6" w:history="1">
        <w:r w:rsidRPr="007550C2">
          <w:rPr>
            <w:rStyle w:val="Hyperlink"/>
            <w:rFonts w:ascii="Arial" w:hAnsi="Arial" w:cs="Arial"/>
            <w:sz w:val="24"/>
            <w:szCs w:val="24"/>
          </w:rPr>
          <w:t>laura.choake@newcastle.gov.uk</w:t>
        </w:r>
      </w:hyperlink>
      <w:r w:rsidRPr="007550C2">
        <w:rPr>
          <w:rFonts w:ascii="Arial" w:hAnsi="Arial" w:cs="Arial"/>
          <w:sz w:val="24"/>
          <w:szCs w:val="24"/>
        </w:rPr>
        <w:t xml:space="preserve"> </w:t>
      </w:r>
    </w:p>
    <w:sectPr w:rsidR="00AF7F44" w:rsidRPr="007550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575DC"/>
    <w:multiLevelType w:val="hybridMultilevel"/>
    <w:tmpl w:val="7938D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0F90B81"/>
    <w:multiLevelType w:val="hybridMultilevel"/>
    <w:tmpl w:val="EBA82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EED235B"/>
    <w:multiLevelType w:val="hybridMultilevel"/>
    <w:tmpl w:val="3020B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4CB5A04"/>
    <w:multiLevelType w:val="hybridMultilevel"/>
    <w:tmpl w:val="26C81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78F0CF5"/>
    <w:multiLevelType w:val="hybridMultilevel"/>
    <w:tmpl w:val="922E5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58C"/>
    <w:rsid w:val="0006064C"/>
    <w:rsid w:val="001C2CB2"/>
    <w:rsid w:val="001C4F7B"/>
    <w:rsid w:val="001D4042"/>
    <w:rsid w:val="001F22D4"/>
    <w:rsid w:val="00227F4C"/>
    <w:rsid w:val="002B1DE5"/>
    <w:rsid w:val="00325BA7"/>
    <w:rsid w:val="003619D1"/>
    <w:rsid w:val="003851F0"/>
    <w:rsid w:val="004774F4"/>
    <w:rsid w:val="004E270B"/>
    <w:rsid w:val="004F7219"/>
    <w:rsid w:val="00512B14"/>
    <w:rsid w:val="00582CB4"/>
    <w:rsid w:val="005F4F17"/>
    <w:rsid w:val="00605076"/>
    <w:rsid w:val="006D2356"/>
    <w:rsid w:val="007550C2"/>
    <w:rsid w:val="0075658C"/>
    <w:rsid w:val="00797619"/>
    <w:rsid w:val="008335E6"/>
    <w:rsid w:val="00927D43"/>
    <w:rsid w:val="00A668BC"/>
    <w:rsid w:val="00A96B2C"/>
    <w:rsid w:val="00AF7F44"/>
    <w:rsid w:val="00B72AA2"/>
    <w:rsid w:val="00D01CFA"/>
    <w:rsid w:val="00D459DC"/>
    <w:rsid w:val="00F20BE6"/>
    <w:rsid w:val="00F407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6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BE6"/>
    <w:pPr>
      <w:ind w:left="720"/>
      <w:contextualSpacing/>
    </w:pPr>
  </w:style>
  <w:style w:type="character" w:styleId="Hyperlink">
    <w:name w:val="Hyperlink"/>
    <w:basedOn w:val="DefaultParagraphFont"/>
    <w:uiPriority w:val="99"/>
    <w:unhideWhenUsed/>
    <w:rsid w:val="005F4F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6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BE6"/>
    <w:pPr>
      <w:ind w:left="720"/>
      <w:contextualSpacing/>
    </w:pPr>
  </w:style>
  <w:style w:type="character" w:styleId="Hyperlink">
    <w:name w:val="Hyperlink"/>
    <w:basedOn w:val="DefaultParagraphFont"/>
    <w:uiPriority w:val="99"/>
    <w:unhideWhenUsed/>
    <w:rsid w:val="005F4F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79607">
      <w:bodyDiv w:val="1"/>
      <w:marLeft w:val="0"/>
      <w:marRight w:val="0"/>
      <w:marTop w:val="0"/>
      <w:marBottom w:val="0"/>
      <w:divBdr>
        <w:top w:val="none" w:sz="0" w:space="0" w:color="auto"/>
        <w:left w:val="none" w:sz="0" w:space="0" w:color="auto"/>
        <w:bottom w:val="none" w:sz="0" w:space="0" w:color="auto"/>
        <w:right w:val="none" w:sz="0" w:space="0" w:color="auto"/>
      </w:divBdr>
    </w:div>
    <w:div w:id="221142878">
      <w:bodyDiv w:val="1"/>
      <w:marLeft w:val="0"/>
      <w:marRight w:val="0"/>
      <w:marTop w:val="0"/>
      <w:marBottom w:val="0"/>
      <w:divBdr>
        <w:top w:val="none" w:sz="0" w:space="0" w:color="auto"/>
        <w:left w:val="none" w:sz="0" w:space="0" w:color="auto"/>
        <w:bottom w:val="none" w:sz="0" w:space="0" w:color="auto"/>
        <w:right w:val="none" w:sz="0" w:space="0" w:color="auto"/>
      </w:divBdr>
    </w:div>
    <w:div w:id="231500617">
      <w:bodyDiv w:val="1"/>
      <w:marLeft w:val="0"/>
      <w:marRight w:val="0"/>
      <w:marTop w:val="0"/>
      <w:marBottom w:val="0"/>
      <w:divBdr>
        <w:top w:val="none" w:sz="0" w:space="0" w:color="auto"/>
        <w:left w:val="none" w:sz="0" w:space="0" w:color="auto"/>
        <w:bottom w:val="none" w:sz="0" w:space="0" w:color="auto"/>
        <w:right w:val="none" w:sz="0" w:space="0" w:color="auto"/>
      </w:divBdr>
    </w:div>
    <w:div w:id="937181881">
      <w:bodyDiv w:val="1"/>
      <w:marLeft w:val="0"/>
      <w:marRight w:val="0"/>
      <w:marTop w:val="0"/>
      <w:marBottom w:val="0"/>
      <w:divBdr>
        <w:top w:val="none" w:sz="0" w:space="0" w:color="auto"/>
        <w:left w:val="none" w:sz="0" w:space="0" w:color="auto"/>
        <w:bottom w:val="none" w:sz="0" w:space="0" w:color="auto"/>
        <w:right w:val="none" w:sz="0" w:space="0" w:color="auto"/>
      </w:divBdr>
    </w:div>
    <w:div w:id="1001204508">
      <w:bodyDiv w:val="1"/>
      <w:marLeft w:val="0"/>
      <w:marRight w:val="0"/>
      <w:marTop w:val="0"/>
      <w:marBottom w:val="0"/>
      <w:divBdr>
        <w:top w:val="none" w:sz="0" w:space="0" w:color="auto"/>
        <w:left w:val="none" w:sz="0" w:space="0" w:color="auto"/>
        <w:bottom w:val="none" w:sz="0" w:space="0" w:color="auto"/>
        <w:right w:val="none" w:sz="0" w:space="0" w:color="auto"/>
      </w:divBdr>
    </w:div>
    <w:div w:id="1173372064">
      <w:bodyDiv w:val="1"/>
      <w:marLeft w:val="0"/>
      <w:marRight w:val="0"/>
      <w:marTop w:val="0"/>
      <w:marBottom w:val="0"/>
      <w:divBdr>
        <w:top w:val="none" w:sz="0" w:space="0" w:color="auto"/>
        <w:left w:val="none" w:sz="0" w:space="0" w:color="auto"/>
        <w:bottom w:val="none" w:sz="0" w:space="0" w:color="auto"/>
        <w:right w:val="none" w:sz="0" w:space="0" w:color="auto"/>
      </w:divBdr>
    </w:div>
    <w:div w:id="1913079970">
      <w:bodyDiv w:val="1"/>
      <w:marLeft w:val="0"/>
      <w:marRight w:val="0"/>
      <w:marTop w:val="0"/>
      <w:marBottom w:val="0"/>
      <w:divBdr>
        <w:top w:val="none" w:sz="0" w:space="0" w:color="auto"/>
        <w:left w:val="none" w:sz="0" w:space="0" w:color="auto"/>
        <w:bottom w:val="none" w:sz="0" w:space="0" w:color="auto"/>
        <w:right w:val="none" w:sz="0" w:space="0" w:color="auto"/>
      </w:divBdr>
    </w:div>
    <w:div w:id="201414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a.choake@newcastle.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6</Pages>
  <Words>1861</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laura.choake</dc:creator>
  <cp:lastModifiedBy>laura.choake</cp:lastModifiedBy>
  <cp:revision>22</cp:revision>
  <dcterms:created xsi:type="dcterms:W3CDTF">2015-06-07T12:39:00Z</dcterms:created>
  <dcterms:modified xsi:type="dcterms:W3CDTF">2015-06-07T14:48:00Z</dcterms:modified>
</cp:coreProperties>
</file>